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04B" w:rsidRPr="007969F6" w:rsidRDefault="00FB25CD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КАЗАХСТАН</w:t>
      </w: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>КОММУНАЛЬНОЕ ГОСУДАРСТВЕННОЕ УЧРЕЖДЕНИЕ</w:t>
      </w: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>«СРЕДНЯЯ ШКОЛА № 3 ИМЕНИ Д.КУНАЕВА»</w:t>
      </w: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>РАЗРАБОТКА УРОКА РУССКОГО ЯЗЫКА</w:t>
      </w:r>
    </w:p>
    <w:p w:rsidR="00FB25CD" w:rsidRPr="007969F6" w:rsidRDefault="0004436E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FB25CD" w:rsidRPr="007969F6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69F6">
        <w:rPr>
          <w:rFonts w:ascii="Times New Roman" w:hAnsi="Times New Roman" w:cs="Times New Roman"/>
          <w:b/>
          <w:i/>
          <w:sz w:val="24"/>
          <w:szCs w:val="24"/>
        </w:rPr>
        <w:t>«РОЛЬ ГЛАГОЛОВ В ПРЕДЛОЖЕНИИ»</w:t>
      </w: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969F6" w:rsidRDefault="007969F6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969F6" w:rsidRDefault="007969F6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969F6" w:rsidRDefault="007969F6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969F6" w:rsidRDefault="007969F6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969F6" w:rsidRDefault="007969F6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969F6" w:rsidRDefault="007969F6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969F6" w:rsidRDefault="007969F6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969F6" w:rsidRDefault="007969F6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 xml:space="preserve">РАЗРАБОТАЛ </w:t>
      </w: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 xml:space="preserve">УЧИТЕЛЬ НАЧАЛЬНЫХ КЛАССОВ </w:t>
      </w: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 xml:space="preserve">ВЫСШЕЙ КАТЕГОРИИ </w:t>
      </w: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>АНДРАХАНОВА Т.Ю.</w:t>
      </w: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969F6" w:rsidRDefault="007969F6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969F6" w:rsidRDefault="007969F6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969F6" w:rsidRDefault="007969F6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969F6" w:rsidRDefault="007969F6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969F6" w:rsidRDefault="007969F6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969F6" w:rsidRDefault="007969F6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969F6" w:rsidRDefault="007969F6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>ГОРОД РИДДЕР</w:t>
      </w: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>2014-2015 УЧЕБНЫЙ ГОД</w:t>
      </w:r>
    </w:p>
    <w:p w:rsidR="00FB25CD" w:rsidRPr="007969F6" w:rsidRDefault="00FB25CD" w:rsidP="007969F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>Тема: Роль глаголов  в предложении</w:t>
      </w:r>
    </w:p>
    <w:p w:rsidR="00FB25CD" w:rsidRPr="007969F6" w:rsidRDefault="00FB25CD" w:rsidP="007969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>Цель: Определить роль глаголов в предложении</w:t>
      </w:r>
    </w:p>
    <w:p w:rsidR="00FB25CD" w:rsidRPr="007969F6" w:rsidRDefault="00FB25CD" w:rsidP="007969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>Задачи:1.Содействовать в ходе урока созданию условий для формирования умения выделять и употреблять глаголы в речи и определять их синтаксическую роль в предложении; закрепить в ходе урока грамматические признаки глагола с целью формирования грамотного письма; закрепить в ходе урока умение употреблять в речи фразеологизмы, синонимы, антонимы.</w:t>
      </w:r>
    </w:p>
    <w:p w:rsidR="00FB25CD" w:rsidRPr="007969F6" w:rsidRDefault="00FB25CD" w:rsidP="007969F6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>2. Содействовать развитию речи, умения анализировать, делать выводы, орфографической зоркости, развитию внимания.</w:t>
      </w:r>
    </w:p>
    <w:p w:rsidR="00FB25CD" w:rsidRPr="007969F6" w:rsidRDefault="00FB25CD" w:rsidP="007969F6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>3. Воспитывать умение работать в сотрудничестве.</w:t>
      </w:r>
    </w:p>
    <w:p w:rsidR="00FB25CD" w:rsidRPr="007969F6" w:rsidRDefault="00FB25CD" w:rsidP="007969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25CD" w:rsidRPr="007969F6" w:rsidRDefault="00FB25CD" w:rsidP="007969F6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 xml:space="preserve">Оборудование: дидактические индивидуальные карточки, кластеры, </w:t>
      </w:r>
      <w:r w:rsidR="00741050" w:rsidRPr="007969F6">
        <w:rPr>
          <w:rFonts w:ascii="Times New Roman" w:hAnsi="Times New Roman" w:cs="Times New Roman"/>
          <w:sz w:val="24"/>
          <w:szCs w:val="24"/>
        </w:rPr>
        <w:t>моноблок, ноутбуки для индивидуальной работы, мультимедийная презентация</w:t>
      </w:r>
    </w:p>
    <w:p w:rsidR="00741050" w:rsidRPr="007969F6" w:rsidRDefault="00741050" w:rsidP="007969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1050" w:rsidRPr="007969F6" w:rsidRDefault="00741050" w:rsidP="007969F6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>Используемые технологии: ИКТ, развивающее обучение, диалоговое обучение.</w:t>
      </w:r>
    </w:p>
    <w:p w:rsidR="00741050" w:rsidRPr="007969F6" w:rsidRDefault="00741050" w:rsidP="007969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1050" w:rsidRPr="007969F6" w:rsidRDefault="00741050" w:rsidP="007969F6">
      <w:pPr>
        <w:pStyle w:val="a3"/>
        <w:rPr>
          <w:rFonts w:ascii="Times New Roman" w:hAnsi="Times New Roman" w:cs="Times New Roman"/>
          <w:sz w:val="24"/>
          <w:szCs w:val="24"/>
        </w:rPr>
      </w:pPr>
      <w:r w:rsidRPr="007969F6">
        <w:rPr>
          <w:rFonts w:ascii="Times New Roman" w:hAnsi="Times New Roman" w:cs="Times New Roman"/>
          <w:sz w:val="24"/>
          <w:szCs w:val="24"/>
        </w:rPr>
        <w:t>Ход</w:t>
      </w:r>
    </w:p>
    <w:tbl>
      <w:tblPr>
        <w:tblStyle w:val="a4"/>
        <w:tblW w:w="0" w:type="auto"/>
        <w:tblLayout w:type="fixed"/>
        <w:tblLook w:val="04A0"/>
      </w:tblPr>
      <w:tblGrid>
        <w:gridCol w:w="2073"/>
        <w:gridCol w:w="5577"/>
        <w:gridCol w:w="1695"/>
      </w:tblGrid>
      <w:tr w:rsidR="00741050" w:rsidRPr="007969F6" w:rsidTr="00914750">
        <w:tc>
          <w:tcPr>
            <w:tcW w:w="2073" w:type="dxa"/>
          </w:tcPr>
          <w:p w:rsidR="00741050" w:rsidRPr="007969F6" w:rsidRDefault="007410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5577" w:type="dxa"/>
          </w:tcPr>
          <w:p w:rsidR="00741050" w:rsidRPr="007969F6" w:rsidRDefault="007410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Содержание этапов</w:t>
            </w:r>
          </w:p>
        </w:tc>
        <w:tc>
          <w:tcPr>
            <w:tcW w:w="1695" w:type="dxa"/>
          </w:tcPr>
          <w:p w:rsidR="00741050" w:rsidRPr="007969F6" w:rsidRDefault="007410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 и учащихся</w:t>
            </w:r>
          </w:p>
        </w:tc>
      </w:tr>
      <w:tr w:rsidR="00703E8D" w:rsidRPr="007969F6" w:rsidTr="00914750">
        <w:tc>
          <w:tcPr>
            <w:tcW w:w="2073" w:type="dxa"/>
          </w:tcPr>
          <w:p w:rsidR="00703E8D" w:rsidRPr="007969F6" w:rsidRDefault="00703E8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proofErr w:type="gram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момент</w:t>
            </w:r>
          </w:p>
        </w:tc>
        <w:tc>
          <w:tcPr>
            <w:tcW w:w="5577" w:type="dxa"/>
          </w:tcPr>
          <w:p w:rsidR="00703E8D" w:rsidRPr="007969F6" w:rsidRDefault="00703E8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Психологический настрой</w:t>
            </w:r>
          </w:p>
          <w:p w:rsidR="00703E8D" w:rsidRPr="007969F6" w:rsidRDefault="00703E8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Как живёшь?           Вот так</w:t>
            </w:r>
          </w:p>
          <w:p w:rsidR="00703E8D" w:rsidRPr="007969F6" w:rsidRDefault="00703E8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Как сидишь?            </w:t>
            </w:r>
          </w:p>
          <w:p w:rsidR="00703E8D" w:rsidRPr="007969F6" w:rsidRDefault="00703E8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Отвечаешь как?</w:t>
            </w:r>
          </w:p>
          <w:p w:rsidR="00703E8D" w:rsidRPr="007969F6" w:rsidRDefault="00703E8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Думаешь ты как?</w:t>
            </w:r>
          </w:p>
          <w:p w:rsidR="00703E8D" w:rsidRPr="007969F6" w:rsidRDefault="00703E8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А болтаешь как?       Никак</w:t>
            </w:r>
          </w:p>
          <w:p w:rsidR="00703E8D" w:rsidRPr="007969F6" w:rsidRDefault="00703E8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На уроке нам понадобится ваш ум, внимание</w:t>
            </w:r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мышление. А пообщаемся с друзьями на перемене.</w:t>
            </w:r>
          </w:p>
        </w:tc>
        <w:tc>
          <w:tcPr>
            <w:tcW w:w="1695" w:type="dxa"/>
          </w:tcPr>
          <w:p w:rsidR="00703E8D" w:rsidRPr="007969F6" w:rsidRDefault="00703E8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E8D" w:rsidRPr="007969F6" w:rsidTr="00914750">
        <w:tc>
          <w:tcPr>
            <w:tcW w:w="2073" w:type="dxa"/>
          </w:tcPr>
          <w:p w:rsidR="00703E8D" w:rsidRPr="007969F6" w:rsidRDefault="00703E8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2.Актуализация знаний</w:t>
            </w:r>
          </w:p>
        </w:tc>
        <w:tc>
          <w:tcPr>
            <w:tcW w:w="5577" w:type="dxa"/>
          </w:tcPr>
          <w:p w:rsidR="00703E8D" w:rsidRPr="007969F6" w:rsidRDefault="00703E8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:rsidR="00703E8D" w:rsidRPr="007969F6" w:rsidRDefault="009147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Что напоминают данные буквы и буквосочетания? Окончания принадлежат одной части речи или </w:t>
            </w:r>
            <w:proofErr w:type="gramStart"/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>разным</w:t>
            </w:r>
            <w:proofErr w:type="gramEnd"/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>? Обведите только окончания глаголов</w:t>
            </w:r>
            <w:r w:rsidR="008D3D1C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в настоящем и будущем времени</w:t>
            </w:r>
            <w:proofErr w:type="gramStart"/>
            <w:r w:rsidR="008D3D1C" w:rsidRPr="007969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36281B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6281B" w:rsidRPr="007969F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="0036281B" w:rsidRPr="007969F6">
              <w:rPr>
                <w:rFonts w:ascii="Times New Roman" w:hAnsi="Times New Roman" w:cs="Times New Roman"/>
                <w:b/>
                <w:sz w:val="24"/>
                <w:szCs w:val="24"/>
              </w:rPr>
              <w:t>лайд</w:t>
            </w:r>
          </w:p>
          <w:p w:rsidR="00703E8D" w:rsidRPr="007969F6" w:rsidRDefault="00032E51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line id="Прямая соединительная линия 1" o:spid="_x0000_s1027" style="position:absolute;z-index:251658240;visibility:visible;mso-position-horizontal-relative:page;mso-height-relative:margin" from="9.55pt,23.9pt" to="260.0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" strokecolor="#5b9bd5 [3204]" strokeweight=".5pt">
                  <v:stroke joinstyle="miter"/>
                  <o:lock v:ext="edit" shapetype="f"/>
                  <w10:wrap anchorx="page"/>
                </v:line>
              </w:pict>
            </w:r>
            <w:proofErr w:type="spellStart"/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  и     </w:t>
            </w:r>
            <w:proofErr w:type="spellStart"/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proofErr w:type="spellEnd"/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    ишь     ем      ее     а   </w:t>
            </w:r>
            <w:proofErr w:type="spellStart"/>
            <w:proofErr w:type="gramStart"/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proofErr w:type="gramEnd"/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  его  ешь  им   </w:t>
            </w:r>
            <w:proofErr w:type="spellStart"/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3E8D" w:rsidRPr="007969F6" w:rsidRDefault="00032E51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line id="Прямая соединительная линия 2" o:spid="_x0000_s1028" style="position:absolute;z-index:251660288;visibility:visible;mso-height-relative:margin" from="-6.1pt,-9.1pt" to="260.9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" strokecolor="#5b9bd5" strokeweight=".5pt">
                  <v:stroke joinstyle="miter"/>
                  <o:lock v:ext="edit" shapetype="f"/>
                </v:lin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line id="Прямая соединительная линия 3" o:spid="_x0000_s1026" style="position:absolute;z-index:251662336;visibility:visible;mso-height-relative:margin" from="-1.4pt,-42.1pt" to="265.6pt,-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" strokecolor="#5b9bd5" strokeweight=".5pt">
                  <v:stroke joinstyle="miter"/>
                  <o:lock v:ext="edit" shapetype="f"/>
                </v:line>
              </w:pict>
            </w:r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>Фронтальная проверка.</w:t>
            </w:r>
          </w:p>
          <w:p w:rsidR="00703E8D" w:rsidRPr="007969F6" w:rsidRDefault="009147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03E8D" w:rsidRPr="007969F6">
              <w:rPr>
                <w:rFonts w:ascii="Times New Roman" w:hAnsi="Times New Roman" w:cs="Times New Roman"/>
                <w:sz w:val="24"/>
                <w:szCs w:val="24"/>
              </w:rPr>
              <w:t>С какой частью речи мы будем работать на уроке?</w:t>
            </w:r>
            <w:r w:rsidR="008D3D1C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О чём нам могут рассказать окончания глаголов?</w:t>
            </w:r>
          </w:p>
          <w:p w:rsidR="00914750" w:rsidRPr="007969F6" w:rsidRDefault="00914750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-Эпиграфом нашего урока послужат слова</w:t>
            </w:r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Толстого </w:t>
            </w:r>
            <w:r w:rsidRPr="007969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 Глагол является основой языка. Найти верный глагол для фразы – это значит дать движение фразе</w:t>
            </w:r>
            <w:proofErr w:type="gramStart"/>
            <w:r w:rsidRPr="007969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.»</w:t>
            </w: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gramEnd"/>
          </w:p>
          <w:p w:rsidR="00406FF7" w:rsidRPr="007969F6" w:rsidRDefault="00406FF7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кластеров о глаголе по группам</w:t>
            </w:r>
          </w:p>
          <w:p w:rsidR="005C5698" w:rsidRPr="007969F6" w:rsidRDefault="005C5698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Стратегия «Исключи лишнее»</w:t>
            </w:r>
            <w:r w:rsidR="0036281B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6281B" w:rsidRPr="007969F6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слайд</w:t>
            </w:r>
          </w:p>
          <w:p w:rsidR="00406FF7" w:rsidRPr="007969F6" w:rsidRDefault="005C5698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1группа – общее понятие о глаголе</w:t>
            </w:r>
          </w:p>
          <w:p w:rsidR="005C5698" w:rsidRPr="007969F6" w:rsidRDefault="00406FF7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группа –</w:t>
            </w:r>
            <w:r w:rsidR="005C5698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постоянные признаки глагола</w:t>
            </w:r>
          </w:p>
          <w:p w:rsidR="00406FF7" w:rsidRPr="007969F6" w:rsidRDefault="00406FF7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 группа – </w:t>
            </w:r>
            <w:r w:rsidR="005C5698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</w:t>
            </w: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постоянные признаки глагола</w:t>
            </w:r>
          </w:p>
          <w:p w:rsidR="00406FF7" w:rsidRPr="007969F6" w:rsidRDefault="005C5698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406FF7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группа – главные члены предложения</w:t>
            </w:r>
          </w:p>
          <w:p w:rsidR="00406FF7" w:rsidRPr="007969F6" w:rsidRDefault="005C5698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406FF7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группа – второстепенные члены предложения</w:t>
            </w:r>
          </w:p>
          <w:p w:rsidR="00406FF7" w:rsidRPr="007969F6" w:rsidRDefault="005C5698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Защита кластера каждой </w:t>
            </w:r>
            <w:r w:rsidR="00406FF7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группы</w:t>
            </w:r>
          </w:p>
          <w:p w:rsidR="00406FF7" w:rsidRPr="007969F6" w:rsidRDefault="00406FF7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5C5698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является начальной формой глагола?</w:t>
            </w: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  <w:p w:rsidR="00406FF7" w:rsidRPr="007969F6" w:rsidRDefault="00406FF7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-Какова роль неопределённой формы глагола?</w:t>
            </w:r>
          </w:p>
          <w:p w:rsidR="00406FF7" w:rsidRPr="007969F6" w:rsidRDefault="00406FF7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Словарная работа: </w:t>
            </w:r>
            <w:proofErr w:type="spellStart"/>
            <w:r w:rsidR="005D17DE" w:rsidRPr="007969F6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СЛАЙД</w:t>
            </w: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карточке </w:t>
            </w:r>
            <w:r w:rsidR="00DE621E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вставить пропущенные орфограммы в </w:t>
            </w: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словарные слова,</w:t>
            </w:r>
            <w:proofErr w:type="gramStart"/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E621E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proofErr w:type="gramEnd"/>
            <w:r w:rsidR="00DE621E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образовать  и </w:t>
            </w: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записать однокоренные глаголы в неопределённой форме. Доказать</w:t>
            </w:r>
            <w:r w:rsidR="00DE621E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определить спряжение и вид.</w:t>
            </w:r>
          </w:p>
          <w:p w:rsidR="00AC63DA" w:rsidRPr="007969F6" w:rsidRDefault="00AC63DA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Д…</w:t>
            </w:r>
            <w:proofErr w:type="spell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журный</w:t>
            </w:r>
            <w:proofErr w:type="spell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…бота, р…</w:t>
            </w:r>
            <w:proofErr w:type="spell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сунок</w:t>
            </w:r>
            <w:proofErr w:type="spellEnd"/>
            <w:r w:rsidRPr="007969F6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.</w:t>
            </w:r>
          </w:p>
          <w:p w:rsidR="00406FF7" w:rsidRPr="007969F6" w:rsidRDefault="00406FF7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Проверка.</w:t>
            </w:r>
            <w:r w:rsidR="005D17DE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D17DE" w:rsidRPr="007969F6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СЛАЙД</w:t>
            </w:r>
          </w:p>
          <w:p w:rsidR="00DE621E" w:rsidRPr="007969F6" w:rsidRDefault="00DE621E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Вывод: для чего нужно знать грамматические признаки глагола? (правильно употреблять глаголы в речи и грамотно писать окончания)</w:t>
            </w:r>
          </w:p>
          <w:p w:rsidR="00406FF7" w:rsidRPr="007969F6" w:rsidRDefault="00406FF7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-Для чего важно знать спряжение глагола?</w:t>
            </w:r>
          </w:p>
          <w:p w:rsidR="00406FF7" w:rsidRPr="007969F6" w:rsidRDefault="00DE621E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-1 -</w:t>
            </w:r>
            <w:r w:rsidR="00406FF7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уровень фронтальная работа с тесто</w:t>
            </w:r>
            <w:proofErr w:type="gramStart"/>
            <w:r w:rsidR="00406FF7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м-</w:t>
            </w:r>
            <w:proofErr w:type="gramEnd"/>
            <w:r w:rsidR="00406FF7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тренажёром</w:t>
            </w:r>
            <w:r w:rsidR="001A713B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A713B" w:rsidRPr="007969F6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СЛАЙДЫ</w:t>
            </w:r>
          </w:p>
          <w:p w:rsidR="00DE621E" w:rsidRPr="007969F6" w:rsidRDefault="00DE621E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Затем 3 глагола со слайда списать в тетрадь самос</w:t>
            </w:r>
            <w:r w:rsidR="00B55243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тоятельно и доказать окончания,</w:t>
            </w: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proofErr w:type="gramEnd"/>
          </w:p>
          <w:p w:rsidR="00DE621E" w:rsidRPr="007969F6" w:rsidRDefault="00DE621E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уровень – работа по карточкам</w:t>
            </w:r>
          </w:p>
          <w:p w:rsidR="00DE621E" w:rsidRPr="007969F6" w:rsidRDefault="00DE621E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Глаголы в скобках поставить в нужную форму, доказать окончание. 3 предложения</w:t>
            </w:r>
          </w:p>
          <w:p w:rsidR="00DE621E" w:rsidRPr="007969F6" w:rsidRDefault="00DE621E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Самопроверка по слайду</w:t>
            </w:r>
          </w:p>
          <w:p w:rsidR="00DE621E" w:rsidRPr="007969F6" w:rsidRDefault="006E3001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Кто много (видеть) и (слышать), тот много (знать). Умный человек зря слов не (тратить)</w:t>
            </w:r>
            <w:proofErr w:type="gramStart"/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равда в воде не горит,  и в воде не (тонуть).</w:t>
            </w:r>
          </w:p>
          <w:p w:rsidR="00406FF7" w:rsidRPr="007969F6" w:rsidRDefault="00406FF7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 уровень – индивидуальная работа с тестовой оболочкой</w:t>
            </w:r>
            <w:r w:rsidR="00DE621E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(выставить оценки)</w:t>
            </w:r>
          </w:p>
          <w:p w:rsidR="00406FF7" w:rsidRPr="007969F6" w:rsidRDefault="00406FF7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Вывод: для чего важно знать грамматические признаки глагола?</w:t>
            </w:r>
            <w:r w:rsidR="00DE621E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Какой грамматический признак глагола поможет в его правописании?</w:t>
            </w: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703E8D" w:rsidRPr="007969F6" w:rsidRDefault="00703E8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</w:t>
            </w:r>
            <w:r w:rsidR="00914750" w:rsidRPr="007969F6">
              <w:rPr>
                <w:rFonts w:ascii="Times New Roman" w:hAnsi="Times New Roman" w:cs="Times New Roman"/>
                <w:sz w:val="24"/>
                <w:szCs w:val="24"/>
              </w:rPr>
              <w:t>работа на ка</w:t>
            </w: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рточках</w:t>
            </w:r>
          </w:p>
          <w:p w:rsidR="00914750" w:rsidRPr="007969F6" w:rsidRDefault="009147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750" w:rsidRPr="007969F6" w:rsidRDefault="009147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750" w:rsidRPr="007969F6" w:rsidRDefault="009147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750" w:rsidRPr="007969F6" w:rsidRDefault="009147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750" w:rsidRPr="007969F6" w:rsidRDefault="009147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750" w:rsidRPr="007969F6" w:rsidRDefault="009147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750" w:rsidRPr="007969F6" w:rsidRDefault="009147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750" w:rsidRPr="007969F6" w:rsidRDefault="009147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750" w:rsidRPr="007969F6" w:rsidRDefault="009147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750" w:rsidRPr="007969F6" w:rsidRDefault="009147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750" w:rsidRPr="007969F6" w:rsidRDefault="009147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750" w:rsidRPr="007969F6" w:rsidRDefault="009147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750" w:rsidRPr="007969F6" w:rsidRDefault="00914750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Инд-я</w:t>
            </w:r>
            <w:proofErr w:type="gram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21E" w:rsidRPr="007969F6" w:rsidRDefault="00DE621E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  <w:proofErr w:type="gramEnd"/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406FF7" w:rsidRPr="007969F6" w:rsidTr="00914750">
        <w:tc>
          <w:tcPr>
            <w:tcW w:w="2073" w:type="dxa"/>
          </w:tcPr>
          <w:p w:rsidR="00406FF7" w:rsidRPr="007969F6" w:rsidRDefault="00406FF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3.Работа над формированием новых знаний</w:t>
            </w: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4.Закрепление</w:t>
            </w:r>
          </w:p>
        </w:tc>
        <w:tc>
          <w:tcPr>
            <w:tcW w:w="5577" w:type="dxa"/>
          </w:tcPr>
          <w:p w:rsidR="00DE621E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DE621E" w:rsidRPr="007969F6">
              <w:rPr>
                <w:rFonts w:ascii="Times New Roman" w:hAnsi="Times New Roman" w:cs="Times New Roman"/>
                <w:sz w:val="24"/>
                <w:szCs w:val="24"/>
              </w:rPr>
              <w:t>Обратимся к кластеру. Какую информацию не проработали?</w:t>
            </w: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Сформулируйте тему и задачи урока.</w:t>
            </w:r>
          </w:p>
          <w:p w:rsidR="001A713B" w:rsidRPr="007969F6" w:rsidRDefault="001A713B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Что мы уже знаем о роли глагола в предложении?</w:t>
            </w:r>
          </w:p>
          <w:p w:rsidR="001A713B" w:rsidRPr="007969F6" w:rsidRDefault="001A713B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Может ли глагол выполнять другую синтаксическую роль? Сформулируйте гипотезы. Можем ли мы голословно утверждать? Будем проверять и доказывать</w:t>
            </w: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В словарной работе найти лишний глагол (дежурить 2 спряжения) Составьте с ним предложение по схеме: Где? Что делали? Какие? Кто?</w:t>
            </w:r>
            <w:r w:rsidR="001A713B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713B" w:rsidRPr="007969F6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Комментированная запись предложения, разбор по членам предложения и частям речи</w:t>
            </w:r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например)</w:t>
            </w: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В классе дежурили умные ученики.</w:t>
            </w: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Вывод: Какую роль выполняет глагол в предложении</w:t>
            </w:r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Упражнение 3 по карточке</w:t>
            </w: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Прочитай предложение. Найди фразеологические </w:t>
            </w:r>
            <w:r w:rsidRPr="007969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обороты. Что они обозначают? Замени фразеологизмы глаголами-антонимами. Запиши предложение в настоящем време</w:t>
            </w:r>
            <w:r w:rsidR="00DE621E" w:rsidRPr="007969F6">
              <w:rPr>
                <w:rFonts w:ascii="Times New Roman" w:hAnsi="Times New Roman" w:cs="Times New Roman"/>
                <w:sz w:val="24"/>
                <w:szCs w:val="24"/>
              </w:rPr>
              <w:t>ни, разбери по членам предложения</w:t>
            </w: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E621E" w:rsidRPr="007969F6">
              <w:rPr>
                <w:rFonts w:ascii="Times New Roman" w:hAnsi="Times New Roman" w:cs="Times New Roman"/>
                <w:sz w:val="24"/>
                <w:szCs w:val="24"/>
              </w:rPr>
              <w:t>Четвероклассники на</w:t>
            </w: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  <w:r w:rsidR="00DE621E" w:rsidRPr="007969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витали в облаках, гоняли </w:t>
            </w:r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лодыря</w:t>
            </w:r>
            <w:proofErr w:type="gram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, чесали языками.</w:t>
            </w: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Вывод: Какую роль выполняют глаголы в предложении?</w:t>
            </w: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Делайте</w:t>
            </w:r>
            <w:proofErr w:type="gram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пожалуйста»</w:t>
            </w: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D34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Предлагаю поработать в парах. </w:t>
            </w:r>
          </w:p>
          <w:p w:rsidR="00DE621E" w:rsidRPr="007969F6" w:rsidRDefault="00DA0D34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  <w:r w:rsidR="00395FB5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Прокомментировать предложение. </w:t>
            </w:r>
            <w:r w:rsidR="00DE621E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Разобрать по частям речи. </w:t>
            </w:r>
            <w:r w:rsidR="00395FB5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Выделить грамматическую основу. </w:t>
            </w: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В…</w:t>
            </w:r>
            <w:proofErr w:type="spell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сеннее</w:t>
            </w:r>
            <w:proofErr w:type="spell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="00DE621E" w:rsidRPr="007969F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spellStart"/>
            <w:r w:rsidR="00DE621E" w:rsidRPr="007969F6">
              <w:rPr>
                <w:rFonts w:ascii="Times New Roman" w:hAnsi="Times New Roman" w:cs="Times New Roman"/>
                <w:sz w:val="24"/>
                <w:szCs w:val="24"/>
              </w:rPr>
              <w:t>нце</w:t>
            </w:r>
            <w:proofErr w:type="spellEnd"/>
            <w:r w:rsidR="00DE621E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  ласково смотр</w:t>
            </w:r>
            <w:proofErr w:type="gramStart"/>
            <w:r w:rsidR="00DE621E" w:rsidRPr="007969F6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proofErr w:type="gramEnd"/>
            <w:r w:rsidR="00DE621E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т с </w:t>
            </w:r>
            <w:proofErr w:type="spellStart"/>
            <w:r w:rsidR="00DE621E" w:rsidRPr="007969F6">
              <w:rPr>
                <w:rFonts w:ascii="Times New Roman" w:hAnsi="Times New Roman" w:cs="Times New Roman"/>
                <w:sz w:val="24"/>
                <w:szCs w:val="24"/>
              </w:rPr>
              <w:t>ясн</w:t>
            </w:r>
            <w:proofErr w:type="spellEnd"/>
            <w:r w:rsidR="00DE621E" w:rsidRPr="007969F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неба.</w:t>
            </w:r>
          </w:p>
          <w:p w:rsidR="00395FB5" w:rsidRPr="007969F6" w:rsidRDefault="000B230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Пробуд</w:t>
            </w:r>
            <w:proofErr w:type="spell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spell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proofErr w:type="spell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spell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мля</w:t>
            </w:r>
            <w:proofErr w:type="spell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долг</w:t>
            </w:r>
            <w:proofErr w:type="gram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proofErr w:type="spell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зимн</w:t>
            </w:r>
            <w:proofErr w:type="spell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395FB5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сна.</w:t>
            </w:r>
          </w:p>
          <w:p w:rsidR="00AC63DA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Вывод: роль глаголов  в предложении?</w:t>
            </w: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Фронтальная проверка вставленных орфограмм.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Н. Толстой говорил</w:t>
            </w:r>
            <w:proofErr w:type="gramStart"/>
            <w:r w:rsidRPr="007969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7969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 Глагол является основой языка. Найти верный глагол для фразы – это значит дать движение фразе</w:t>
            </w:r>
            <w:proofErr w:type="gramStart"/>
            <w:r w:rsidRPr="007969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.»</w:t>
            </w: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gramEnd"/>
          </w:p>
          <w:p w:rsidR="00271317" w:rsidRPr="007969F6" w:rsidRDefault="00271317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народной мудрости тоже велика роль глагола.</w:t>
            </w:r>
          </w:p>
          <w:p w:rsidR="00271317" w:rsidRPr="007969F6" w:rsidRDefault="00DA0D34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</w:t>
            </w:r>
            <w:proofErr w:type="spellEnd"/>
            <w:proofErr w:type="gramEnd"/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5 </w:t>
            </w:r>
            <w:r w:rsidR="00271317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пословицами: собери пословицу и объясни её смысл</w:t>
            </w:r>
            <w:r w:rsidR="000B230D"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Какой темой они объединены? (воспитательный момент)</w:t>
            </w:r>
          </w:p>
          <w:p w:rsidR="000B230D" w:rsidRPr="007969F6" w:rsidRDefault="000B230D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  <w:t xml:space="preserve">Проверка </w:t>
            </w:r>
            <w:r w:rsidRPr="007969F6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shd w:val="clear" w:color="auto" w:fill="FFFFFF"/>
              </w:rPr>
              <w:t>по слайду</w:t>
            </w: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  <w:t xml:space="preserve"> с путями перемещения)</w:t>
            </w:r>
            <w:proofErr w:type="gramEnd"/>
          </w:p>
          <w:tbl>
            <w:tblPr>
              <w:tblStyle w:val="a4"/>
              <w:tblW w:w="7164" w:type="dxa"/>
              <w:tblLayout w:type="fixed"/>
              <w:tblLook w:val="04A0"/>
            </w:tblPr>
            <w:tblGrid>
              <w:gridCol w:w="2334"/>
              <w:gridCol w:w="578"/>
              <w:gridCol w:w="4252"/>
            </w:tblGrid>
            <w:tr w:rsidR="00271317" w:rsidRPr="007969F6" w:rsidTr="00271317">
              <w:tc>
                <w:tcPr>
                  <w:tcW w:w="2334" w:type="dxa"/>
                </w:tcPr>
                <w:p w:rsidR="00271317" w:rsidRPr="007969F6" w:rsidRDefault="00271317" w:rsidP="007969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9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У </w:t>
                  </w:r>
                  <w:proofErr w:type="gramStart"/>
                  <w:r w:rsidRPr="007969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работящего</w:t>
                  </w:r>
                  <w:proofErr w:type="gramEnd"/>
                  <w:r w:rsidRPr="007969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 руках </w:t>
                  </w:r>
                </w:p>
              </w:tc>
              <w:tc>
                <w:tcPr>
                  <w:tcW w:w="578" w:type="dxa"/>
                  <w:vMerge w:val="restart"/>
                </w:tcPr>
                <w:p w:rsidR="00271317" w:rsidRPr="007969F6" w:rsidRDefault="00271317" w:rsidP="007969F6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</w:tcPr>
                <w:p w:rsidR="00271317" w:rsidRPr="007969F6" w:rsidRDefault="00271317" w:rsidP="007969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9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вода не затечёт.</w:t>
                  </w:r>
                </w:p>
              </w:tc>
            </w:tr>
            <w:tr w:rsidR="00271317" w:rsidRPr="007969F6" w:rsidTr="00271317">
              <w:tc>
                <w:tcPr>
                  <w:tcW w:w="2334" w:type="dxa"/>
                </w:tcPr>
                <w:p w:rsidR="00271317" w:rsidRPr="007969F6" w:rsidRDefault="00271317" w:rsidP="007969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9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 лежачий камень </w:t>
                  </w:r>
                </w:p>
              </w:tc>
              <w:tc>
                <w:tcPr>
                  <w:tcW w:w="578" w:type="dxa"/>
                  <w:vMerge/>
                </w:tcPr>
                <w:p w:rsidR="00271317" w:rsidRPr="007969F6" w:rsidRDefault="00271317" w:rsidP="007969F6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</w:tcPr>
                <w:p w:rsidR="00271317" w:rsidRPr="007969F6" w:rsidRDefault="00271317" w:rsidP="007969F6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9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придёт и уменье.</w:t>
                  </w:r>
                </w:p>
              </w:tc>
            </w:tr>
            <w:tr w:rsidR="00271317" w:rsidRPr="007969F6" w:rsidTr="00271317">
              <w:tc>
                <w:tcPr>
                  <w:tcW w:w="2334" w:type="dxa"/>
                </w:tcPr>
                <w:p w:rsidR="00271317" w:rsidRPr="007969F6" w:rsidRDefault="00271317" w:rsidP="007969F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969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 большому терпенью </w:t>
                  </w:r>
                </w:p>
                <w:p w:rsidR="00271317" w:rsidRPr="007969F6" w:rsidRDefault="00271317" w:rsidP="007969F6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8" w:type="dxa"/>
                  <w:vMerge/>
                </w:tcPr>
                <w:p w:rsidR="00271317" w:rsidRPr="007969F6" w:rsidRDefault="00271317" w:rsidP="007969F6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</w:tcPr>
                <w:p w:rsidR="00271317" w:rsidRPr="007969F6" w:rsidRDefault="00271317" w:rsidP="007969F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969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дело огнём горит.</w:t>
                  </w:r>
                </w:p>
                <w:p w:rsidR="00271317" w:rsidRPr="007969F6" w:rsidRDefault="00271317" w:rsidP="007969F6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E3001" w:rsidRPr="007969F6" w:rsidTr="00271317">
              <w:tc>
                <w:tcPr>
                  <w:tcW w:w="2334" w:type="dxa"/>
                </w:tcPr>
                <w:p w:rsidR="006E3001" w:rsidRPr="007969F6" w:rsidRDefault="006E3001" w:rsidP="007969F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969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Учиться</w:t>
                  </w:r>
                </w:p>
              </w:tc>
              <w:tc>
                <w:tcPr>
                  <w:tcW w:w="578" w:type="dxa"/>
                </w:tcPr>
                <w:p w:rsidR="006E3001" w:rsidRPr="007969F6" w:rsidRDefault="006E3001" w:rsidP="007969F6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</w:tcPr>
                <w:p w:rsidR="006E3001" w:rsidRPr="007969F6" w:rsidRDefault="006E3001" w:rsidP="007969F6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969F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всегда пригодится.</w:t>
                  </w:r>
                </w:p>
              </w:tc>
            </w:tr>
          </w:tbl>
          <w:p w:rsidR="006E3001" w:rsidRPr="007969F6" w:rsidRDefault="006E3001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Выписать пословицу с глаголами в неопределённой форме и выполнить синтаксический разбор.</w:t>
            </w:r>
          </w:p>
          <w:p w:rsidR="006E3001" w:rsidRPr="007969F6" w:rsidRDefault="006E3001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Вывод: В чём убедились?</w:t>
            </w:r>
          </w:p>
          <w:p w:rsidR="006E3001" w:rsidRPr="007969F6" w:rsidRDefault="006E3001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Роль глагола в предложении?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Составь и запиши 1 понравившуюся пословицу. Выдели грамматическую основу. </w:t>
            </w:r>
          </w:p>
          <w:p w:rsidR="00271317" w:rsidRPr="007969F6" w:rsidRDefault="000B230D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чём мы </w:t>
            </w:r>
            <w:proofErr w:type="gramStart"/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убедились</w:t>
            </w:r>
            <w:proofErr w:type="gramEnd"/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выполняя это упражнение?</w:t>
            </w:r>
          </w:p>
          <w:p w:rsidR="000B230D" w:rsidRPr="007969F6" w:rsidRDefault="000B230D" w:rsidP="007969F6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9F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Чья гипотеза подтвердилась?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406FF7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кластеров</w:t>
            </w: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  <w:proofErr w:type="gramEnd"/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13B" w:rsidRPr="007969F6" w:rsidRDefault="001A713B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13B" w:rsidRPr="007969F6" w:rsidRDefault="001A713B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13B" w:rsidRPr="007969F6" w:rsidRDefault="001A713B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13B" w:rsidRPr="007969F6" w:rsidRDefault="001A713B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13B" w:rsidRPr="007969F6" w:rsidRDefault="001A713B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13B" w:rsidRPr="007969F6" w:rsidRDefault="001A713B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13B" w:rsidRPr="007969F6" w:rsidRDefault="001A713B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13B" w:rsidRPr="007969F6" w:rsidRDefault="001A713B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1 ученик у доски</w:t>
            </w: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3DA" w:rsidRPr="007969F6" w:rsidRDefault="00AC63DA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1 ученик у доски</w:t>
            </w: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FB5" w:rsidRPr="007969F6" w:rsidRDefault="00395FB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271317" w:rsidRPr="007969F6" w:rsidTr="00914750">
        <w:tc>
          <w:tcPr>
            <w:tcW w:w="2073" w:type="dxa"/>
          </w:tcPr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Контроль знаний</w:t>
            </w:r>
          </w:p>
        </w:tc>
        <w:tc>
          <w:tcPr>
            <w:tcW w:w="5577" w:type="dxa"/>
          </w:tcPr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Выполнение теста.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1.Глагол в предложении является….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AA4B92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только </w:t>
            </w: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подлежащим         Б) </w:t>
            </w:r>
            <w:r w:rsidR="00AA4B92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только </w:t>
            </w: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сказуемым</w:t>
            </w:r>
          </w:p>
          <w:p w:rsidR="00271317" w:rsidRPr="007969F6" w:rsidRDefault="00AA4B92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сказуемым и подлежащим</w:t>
            </w:r>
            <w:r w:rsidR="00271317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Г) сказуемым и </w:t>
            </w:r>
            <w:r w:rsidR="00AA4B92" w:rsidRPr="007969F6">
              <w:rPr>
                <w:rFonts w:ascii="Times New Roman" w:hAnsi="Times New Roman" w:cs="Times New Roman"/>
                <w:sz w:val="24"/>
                <w:szCs w:val="24"/>
              </w:rPr>
              <w:t>дополнением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2. Какой член предложения пропущен в предложении: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дорожкам и тропинкам………..   весёлые ручьи.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А) подлежащее             Б) сказуемое      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В) дополнение               Г) обстоятельство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3. Выбери предложение, в котором сказуемое выражено глаголом </w:t>
            </w:r>
            <w:r w:rsidRPr="007969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будущего времени </w:t>
            </w:r>
            <w:r w:rsidRPr="007969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969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спряжения.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А) Наступила радостная весна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Б) Из земли вылезает первая травка.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В) В лесу мы услышим весёлые голоса птиц.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4. Выбери предложение, в котором </w:t>
            </w:r>
            <w:r w:rsidRPr="007969F6">
              <w:rPr>
                <w:rFonts w:ascii="Times New Roman" w:hAnsi="Times New Roman" w:cs="Times New Roman"/>
                <w:b/>
                <w:sz w:val="24"/>
                <w:szCs w:val="24"/>
              </w:rPr>
              <w:t>несколько сказуемых</w:t>
            </w: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А) Порывы ветра гонят, крутят и вертят снежинки.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Б) Апрель разрубит лёд на реках и озёрах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В) Грачи, стрижи, ласточки возвращаются в родные края.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E9645B" w:rsidRPr="007969F6">
              <w:rPr>
                <w:rFonts w:ascii="Times New Roman" w:hAnsi="Times New Roman" w:cs="Times New Roman"/>
                <w:sz w:val="24"/>
                <w:szCs w:val="24"/>
              </w:rPr>
              <w:t>Выдели грамматическую основу в предложении</w:t>
            </w:r>
          </w:p>
          <w:p w:rsidR="000B230D" w:rsidRPr="007969F6" w:rsidRDefault="00E9645B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Ветром сорвало крышу с дома.</w:t>
            </w:r>
          </w:p>
          <w:p w:rsidR="00E9645B" w:rsidRPr="007969F6" w:rsidRDefault="00E9645B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А) ветром сорвало</w:t>
            </w:r>
          </w:p>
          <w:p w:rsidR="000B230D" w:rsidRPr="007969F6" w:rsidRDefault="000B230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E9645B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сорвало.</w:t>
            </w:r>
          </w:p>
          <w:p w:rsidR="000B230D" w:rsidRPr="007969F6" w:rsidRDefault="000B230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E9645B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сорвало крышу</w:t>
            </w:r>
          </w:p>
          <w:p w:rsidR="00271317" w:rsidRPr="007969F6" w:rsidRDefault="000B230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r w:rsidR="00271317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271317" w:rsidRPr="007969F6">
              <w:rPr>
                <w:rFonts w:ascii="Times New Roman" w:hAnsi="Times New Roman" w:cs="Times New Roman"/>
                <w:b/>
                <w:sz w:val="24"/>
                <w:szCs w:val="24"/>
              </w:rPr>
              <w:t>по слайду</w:t>
            </w:r>
            <w:r w:rsidR="00271317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и выставление оценок по критериям.</w:t>
            </w: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5б-«5»,  4б- «4»,  3б- «3», 2,1б- «2»</w:t>
            </w:r>
          </w:p>
        </w:tc>
        <w:tc>
          <w:tcPr>
            <w:tcW w:w="1695" w:type="dxa"/>
          </w:tcPr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317" w:rsidRPr="007969F6" w:rsidRDefault="00271317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080A85" w:rsidRPr="007969F6" w:rsidTr="00914750">
        <w:tc>
          <w:tcPr>
            <w:tcW w:w="2073" w:type="dxa"/>
          </w:tcPr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Итог урока</w:t>
            </w:r>
          </w:p>
        </w:tc>
        <w:tc>
          <w:tcPr>
            <w:tcW w:w="5577" w:type="dxa"/>
          </w:tcPr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С какой частью речи работали на протяжении урока?</w:t>
            </w:r>
          </w:p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Какова синтаксическая роль глагола в предложении?</w:t>
            </w:r>
          </w:p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Вспомните проблемный вопрос</w:t>
            </w:r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может ли глагол выполнять другую функцию</w:t>
            </w:r>
            <w:r w:rsidR="000B230D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в предложении</w:t>
            </w: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Оказывается глагол может</w:t>
            </w:r>
            <w:proofErr w:type="gram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быть любым членом предложения и главным, и второстепенным. Но об этом вы узнаете в старших классах. </w:t>
            </w:r>
            <w:r w:rsidR="000B230D" w:rsidRPr="007969F6">
              <w:rPr>
                <w:rFonts w:ascii="Times New Roman" w:hAnsi="Times New Roman" w:cs="Times New Roman"/>
                <w:sz w:val="24"/>
                <w:szCs w:val="24"/>
              </w:rPr>
              <w:t>А сегодня мы убедились, что глагол в предложении является сказуемым</w:t>
            </w:r>
            <w:r w:rsidR="00E9645B"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и подлежащим</w:t>
            </w:r>
            <w:r w:rsidR="000B230D" w:rsidRPr="007969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</w:tr>
      <w:tr w:rsidR="00080A85" w:rsidRPr="007969F6" w:rsidTr="00914750">
        <w:tc>
          <w:tcPr>
            <w:tcW w:w="2073" w:type="dxa"/>
          </w:tcPr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7. Рефлексия</w:t>
            </w:r>
          </w:p>
        </w:tc>
        <w:tc>
          <w:tcPr>
            <w:tcW w:w="5577" w:type="dxa"/>
          </w:tcPr>
          <w:p w:rsidR="00080A85" w:rsidRPr="007969F6" w:rsidRDefault="000B230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3 глагола, оцените свою работу на уроке. Кто затрудняется, можете обратиться </w:t>
            </w:r>
            <w:r w:rsidRPr="007969F6">
              <w:rPr>
                <w:rFonts w:ascii="Times New Roman" w:hAnsi="Times New Roman" w:cs="Times New Roman"/>
                <w:b/>
                <w:sz w:val="24"/>
                <w:szCs w:val="24"/>
              </w:rPr>
              <w:t>к слайду</w:t>
            </w: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230D" w:rsidRPr="007969F6" w:rsidRDefault="000B230D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Лениться, расстроиться, затрудняться, понять, осознать, выучить, сомневаться, вспомнить, убедиться, </w:t>
            </w:r>
            <w:r w:rsidR="00783303" w:rsidRPr="007969F6">
              <w:rPr>
                <w:rFonts w:ascii="Times New Roman" w:hAnsi="Times New Roman" w:cs="Times New Roman"/>
                <w:sz w:val="24"/>
                <w:szCs w:val="24"/>
              </w:rPr>
              <w:t>трудиться, рассуждать, волноваться, забыть.</w:t>
            </w:r>
            <w:proofErr w:type="gramEnd"/>
          </w:p>
        </w:tc>
        <w:tc>
          <w:tcPr>
            <w:tcW w:w="1695" w:type="dxa"/>
          </w:tcPr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Зачитать</w:t>
            </w:r>
          </w:p>
        </w:tc>
      </w:tr>
      <w:tr w:rsidR="00080A85" w:rsidRPr="007969F6" w:rsidTr="00914750">
        <w:tc>
          <w:tcPr>
            <w:tcW w:w="2073" w:type="dxa"/>
          </w:tcPr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8. домашнее задание</w:t>
            </w:r>
          </w:p>
        </w:tc>
        <w:tc>
          <w:tcPr>
            <w:tcW w:w="5577" w:type="dxa"/>
          </w:tcPr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Выучить правило </w:t>
            </w:r>
            <w:proofErr w:type="spellStart"/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0D34" w:rsidRPr="007969F6" w:rsidRDefault="00DA0D34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7969F6">
              <w:rPr>
                <w:rFonts w:ascii="Times New Roman" w:hAnsi="Times New Roman" w:cs="Times New Roman"/>
                <w:sz w:val="24"/>
                <w:szCs w:val="24"/>
              </w:rPr>
              <w:t xml:space="preserve"> 6 на карточке</w:t>
            </w:r>
          </w:p>
        </w:tc>
        <w:tc>
          <w:tcPr>
            <w:tcW w:w="1695" w:type="dxa"/>
          </w:tcPr>
          <w:p w:rsidR="00080A85" w:rsidRPr="007969F6" w:rsidRDefault="00080A85" w:rsidP="007969F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050" w:rsidRDefault="00741050" w:rsidP="007969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40B9" w:rsidRDefault="00F640B9" w:rsidP="007969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40B9" w:rsidRDefault="00F640B9" w:rsidP="007969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40B9" w:rsidRDefault="00F640B9" w:rsidP="007969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40B9" w:rsidRDefault="00F640B9" w:rsidP="00F640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карточка.  Роль глаголов в предложении.</w:t>
      </w:r>
    </w:p>
    <w:p w:rsidR="00F640B9" w:rsidRDefault="00F640B9" w:rsidP="00F640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40B9" w:rsidRDefault="00F640B9" w:rsidP="00F640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1.Минутка чистописания</w:t>
      </w:r>
    </w:p>
    <w:p w:rsidR="00F640B9" w:rsidRDefault="00F640B9" w:rsidP="00F640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 только окончания глаголов</w:t>
      </w:r>
    </w:p>
    <w:p w:rsidR="00F640B9" w:rsidRDefault="00F640B9" w:rsidP="00F640B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ишь     ем      ее     а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его  ешь  им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40B9" w:rsidRDefault="00F640B9" w:rsidP="00F640B9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F640B9" w:rsidRDefault="00F640B9" w:rsidP="00F640B9">
      <w:pPr>
        <w:pStyle w:val="a3"/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8"/>
        </w:rPr>
        <w:t>2.</w:t>
      </w:r>
      <w:r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Словарная работа.</w:t>
      </w:r>
    </w:p>
    <w:p w:rsidR="00F640B9" w:rsidRDefault="00F640B9" w:rsidP="00F640B9">
      <w:pPr>
        <w:pStyle w:val="a3"/>
        <w:rPr>
          <w:rStyle w:val="apple-converted-space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Вставьте пропущенные орфограммы в  словарные слова,</w:t>
      </w:r>
      <w:proofErr w:type="gramStart"/>
      <w:r>
        <w:rPr>
          <w:rStyle w:val="apple-converted-space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,</w:t>
      </w:r>
      <w:proofErr w:type="gramEnd"/>
      <w:r>
        <w:rPr>
          <w:rStyle w:val="apple-converted-space"/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образуйте  и  запишите однокоренные глаголы в неопределённой форме. Докажите, определите спряжение и вид.</w:t>
      </w:r>
    </w:p>
    <w:p w:rsidR="00F640B9" w:rsidRDefault="00F640B9" w:rsidP="00F640B9">
      <w:pPr>
        <w:pStyle w:val="a3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Д…</w:t>
      </w:r>
      <w:proofErr w:type="spellStart"/>
      <w:r>
        <w:rPr>
          <w:rFonts w:ascii="Times New Roman" w:hAnsi="Times New Roman" w:cs="Times New Roman"/>
          <w:sz w:val="24"/>
          <w:szCs w:val="24"/>
        </w:rPr>
        <w:t>журный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F640B9" w:rsidRDefault="00F640B9" w:rsidP="00F640B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…бота - , </w:t>
      </w:r>
    </w:p>
    <w:p w:rsidR="00F640B9" w:rsidRDefault="00F640B9" w:rsidP="00F640B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52"/>
          <w:szCs w:val="52"/>
        </w:rPr>
        <w:t xml:space="preserve"> </w:t>
      </w:r>
    </w:p>
    <w:p w:rsidR="00F640B9" w:rsidRDefault="00F640B9" w:rsidP="00F640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40B9" w:rsidRDefault="00F640B9" w:rsidP="00F640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Разноуровневая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самостоятельная работа</w:t>
      </w:r>
    </w:p>
    <w:tbl>
      <w:tblPr>
        <w:tblStyle w:val="a4"/>
        <w:tblW w:w="0" w:type="auto"/>
        <w:tblLook w:val="04A0"/>
      </w:tblPr>
      <w:tblGrid>
        <w:gridCol w:w="4927"/>
        <w:gridCol w:w="4927"/>
      </w:tblGrid>
      <w:tr w:rsidR="00F640B9" w:rsidTr="00F640B9"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0B9" w:rsidRDefault="00F640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уровень</w:t>
            </w: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0B9" w:rsidRDefault="00F640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уровень</w:t>
            </w:r>
          </w:p>
        </w:tc>
      </w:tr>
      <w:tr w:rsidR="00F640B9" w:rsidTr="00F640B9"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0B9" w:rsidRDefault="00F640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Вставьте пропущенные окончания глаголов. Докажите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1396"/>
              <w:gridCol w:w="1467"/>
              <w:gridCol w:w="991"/>
              <w:gridCol w:w="847"/>
            </w:tblGrid>
            <w:tr w:rsidR="00F640B9">
              <w:tc>
                <w:tcPr>
                  <w:tcW w:w="21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F640B9" w:rsidRDefault="00F640B9">
                  <w:pPr>
                    <w:pStyle w:val="a3"/>
                    <w:rPr>
                      <w:rStyle w:val="apple-converted-space"/>
                      <w:rFonts w:ascii="Times New Roman" w:hAnsi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2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640B9" w:rsidRDefault="00F640B9">
                  <w:pPr>
                    <w:pStyle w:val="a3"/>
                    <w:rPr>
                      <w:rStyle w:val="apple-converted-space"/>
                      <w:rFonts w:ascii="Times New Roman" w:hAnsi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Style w:val="apple-converted-space"/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спряжение</w:t>
                  </w:r>
                </w:p>
              </w:tc>
              <w:tc>
                <w:tcPr>
                  <w:tcW w:w="19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640B9" w:rsidRDefault="00F640B9">
                  <w:pPr>
                    <w:pStyle w:val="a3"/>
                    <w:rPr>
                      <w:rStyle w:val="apple-converted-space"/>
                      <w:rFonts w:ascii="Times New Roman" w:hAnsi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Style w:val="apple-converted-space"/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время</w:t>
                  </w:r>
                </w:p>
              </w:tc>
              <w:tc>
                <w:tcPr>
                  <w:tcW w:w="16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640B9" w:rsidRDefault="00F640B9">
                  <w:pPr>
                    <w:pStyle w:val="a3"/>
                    <w:rPr>
                      <w:rStyle w:val="apple-converted-space"/>
                      <w:rFonts w:ascii="Times New Roman" w:hAnsi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Style w:val="apple-converted-space"/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</w:rPr>
                    <w:t>лицо</w:t>
                  </w:r>
                </w:p>
              </w:tc>
            </w:tr>
            <w:tr w:rsidR="00F640B9">
              <w:tc>
                <w:tcPr>
                  <w:tcW w:w="21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640B9" w:rsidRDefault="00F640B9">
                  <w:pPr>
                    <w:pStyle w:val="a3"/>
                    <w:rPr>
                      <w:rStyle w:val="apple-converted-space"/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Style w:val="apple-converted-space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гуля……</w:t>
                  </w:r>
                  <w:proofErr w:type="gramStart"/>
                  <w:r>
                    <w:rPr>
                      <w:rStyle w:val="apple-converted-space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т</w:t>
                  </w:r>
                  <w:proofErr w:type="gramEnd"/>
                </w:p>
              </w:tc>
              <w:tc>
                <w:tcPr>
                  <w:tcW w:w="2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F640B9" w:rsidRDefault="00F640B9">
                  <w:pPr>
                    <w:pStyle w:val="a3"/>
                    <w:rPr>
                      <w:rStyle w:val="apple-converted-space"/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9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F640B9" w:rsidRDefault="00F640B9">
                  <w:pPr>
                    <w:pStyle w:val="a3"/>
                    <w:rPr>
                      <w:rStyle w:val="apple-converted-space"/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6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F640B9" w:rsidRDefault="00F640B9">
                  <w:pPr>
                    <w:pStyle w:val="a3"/>
                    <w:rPr>
                      <w:rStyle w:val="apple-converted-space"/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F640B9">
              <w:tc>
                <w:tcPr>
                  <w:tcW w:w="21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F640B9" w:rsidRDefault="00F640B9">
                  <w:pPr>
                    <w:pStyle w:val="a3"/>
                    <w:rPr>
                      <w:rStyle w:val="apple-converted-space"/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Style w:val="apple-converted-space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готов…</w:t>
                  </w:r>
                  <w:proofErr w:type="spellStart"/>
                  <w:r>
                    <w:rPr>
                      <w:rStyle w:val="apple-converted-space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шь</w:t>
                  </w:r>
                  <w:proofErr w:type="spellEnd"/>
                </w:p>
              </w:tc>
              <w:tc>
                <w:tcPr>
                  <w:tcW w:w="213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F640B9" w:rsidRDefault="00F640B9">
                  <w:pPr>
                    <w:pStyle w:val="a3"/>
                    <w:rPr>
                      <w:rStyle w:val="apple-converted-space"/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9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F640B9" w:rsidRDefault="00F640B9">
                  <w:pPr>
                    <w:pStyle w:val="a3"/>
                    <w:rPr>
                      <w:rStyle w:val="apple-converted-space"/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6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F640B9" w:rsidRDefault="00F640B9">
                  <w:pPr>
                    <w:pStyle w:val="a3"/>
                    <w:rPr>
                      <w:rStyle w:val="apple-converted-space"/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F640B9" w:rsidRDefault="00F640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40B9" w:rsidRDefault="00F640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Прочитайте предложения. Глаголы в скобках поставьте в нужную форму и запишите. Выделите окончания глаголов. Докажите (спряжение)</w:t>
            </w:r>
          </w:p>
          <w:p w:rsidR="00F640B9" w:rsidRDefault="00F640B9">
            <w:pPr>
              <w:pStyle w:val="a3"/>
              <w:rPr>
                <w:rStyle w:val="apple-converted-space"/>
                <w:color w:val="000000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Кто много (видеть)______________ и (слышать)_____________, тот много (знать)_______________. </w:t>
            </w:r>
          </w:p>
          <w:p w:rsidR="00F640B9" w:rsidRDefault="00F640B9">
            <w:pPr>
              <w:pStyle w:val="a3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Умный человек зря слов     не (тратить</w:t>
            </w:r>
            <w:proofErr w:type="gramStart"/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__________.</w:t>
            </w:r>
            <w:proofErr w:type="gramEnd"/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Правда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воде не горит,  и в воде не (тонуть)________________.</w:t>
            </w:r>
          </w:p>
          <w:p w:rsidR="00F640B9" w:rsidRDefault="00F640B9">
            <w:pPr>
              <w:pStyle w:val="a3"/>
            </w:pPr>
          </w:p>
        </w:tc>
      </w:tr>
    </w:tbl>
    <w:p w:rsidR="00F640B9" w:rsidRDefault="00F640B9" w:rsidP="00F640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40B9" w:rsidRDefault="00F640B9" w:rsidP="00F640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40B9" w:rsidRDefault="00F640B9" w:rsidP="00F640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4.Прочитай предложение. Найди фразеологические обороты. Что они обозначают? Замени фразеологизмы глаголами-антонимами. Запиши предложение в настоящем времени, выдели грамматическую основу. Какую роль выполняют глаголы? Третьеклассники весь урок витали в облаках, гоняли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лодыря</w:t>
      </w:r>
      <w:proofErr w:type="gramEnd"/>
      <w:r>
        <w:rPr>
          <w:rFonts w:ascii="Times New Roman" w:hAnsi="Times New Roman" w:cs="Times New Roman"/>
          <w:sz w:val="24"/>
          <w:szCs w:val="24"/>
        </w:rPr>
        <w:t>, чесали языками.</w:t>
      </w:r>
    </w:p>
    <w:p w:rsidR="00F640B9" w:rsidRDefault="00F640B9" w:rsidP="00F640B9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F640B9" w:rsidRDefault="00F640B9" w:rsidP="00F640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5.Работа в парах. Продиктуй друг другу предложения. Выдели грамматическую основу предложения. Определи время и спряжение глаголов.</w:t>
      </w:r>
    </w:p>
    <w:p w:rsidR="00F640B9" w:rsidRDefault="00F640B9" w:rsidP="00F640B9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сеннее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со…</w:t>
      </w:r>
      <w:proofErr w:type="spellStart"/>
      <w:r>
        <w:rPr>
          <w:rFonts w:ascii="Times New Roman" w:hAnsi="Times New Roman" w:cs="Times New Roman"/>
          <w:sz w:val="24"/>
          <w:szCs w:val="24"/>
        </w:rPr>
        <w:t>нце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ласково смотр…т с ясного неба.</w:t>
      </w:r>
    </w:p>
    <w:p w:rsidR="00F640B9" w:rsidRDefault="00F640B9" w:rsidP="00F640B9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Пробуд</w:t>
      </w:r>
      <w:proofErr w:type="spellEnd"/>
      <w:r>
        <w:rPr>
          <w:rFonts w:ascii="Times New Roman" w:hAnsi="Times New Roman" w:cs="Times New Roman"/>
          <w:sz w:val="24"/>
          <w:szCs w:val="24"/>
        </w:rPr>
        <w:t>…т…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мля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долгого зимнего сна.</w:t>
      </w:r>
    </w:p>
    <w:p w:rsidR="00F640B9" w:rsidRDefault="00F640B9" w:rsidP="00F640B9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F640B9" w:rsidRDefault="00F640B9" w:rsidP="00F640B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6.Составь  пословицы. Выпиши пословицу с глаголом в неопределённой форме. Разбери по членам предложения. Спиши 1 пословицу выдели все члены предложения.</w:t>
      </w:r>
    </w:p>
    <w:tbl>
      <w:tblPr>
        <w:tblStyle w:val="a4"/>
        <w:tblW w:w="0" w:type="auto"/>
        <w:tblInd w:w="720" w:type="dxa"/>
        <w:tblLook w:val="04A0"/>
      </w:tblPr>
      <w:tblGrid>
        <w:gridCol w:w="2932"/>
        <w:gridCol w:w="1276"/>
        <w:gridCol w:w="2956"/>
      </w:tblGrid>
      <w:tr w:rsidR="00F640B9" w:rsidTr="00F640B9">
        <w:tc>
          <w:tcPr>
            <w:tcW w:w="2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0B9" w:rsidRDefault="00F640B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работящего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руках 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40B9" w:rsidRDefault="00F640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0B9" w:rsidRDefault="00F640B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не затечёт.</w:t>
            </w:r>
          </w:p>
        </w:tc>
      </w:tr>
      <w:tr w:rsidR="00F640B9" w:rsidTr="00F640B9">
        <w:tc>
          <w:tcPr>
            <w:tcW w:w="2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0B9" w:rsidRDefault="00F640B9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лежачий камень 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40B9" w:rsidRDefault="00F64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0B9" w:rsidRDefault="00F640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придёт и уменье.</w:t>
            </w:r>
          </w:p>
        </w:tc>
      </w:tr>
      <w:tr w:rsidR="00F640B9" w:rsidTr="00F640B9">
        <w:tc>
          <w:tcPr>
            <w:tcW w:w="2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40B9" w:rsidRDefault="00F640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большому терпенью </w:t>
            </w:r>
          </w:p>
          <w:p w:rsidR="00F640B9" w:rsidRDefault="00F640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40B9" w:rsidRDefault="00F64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40B9" w:rsidRDefault="00F640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 огнём горит.</w:t>
            </w:r>
          </w:p>
          <w:p w:rsidR="00F640B9" w:rsidRDefault="00F640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0B9" w:rsidTr="00F640B9">
        <w:tc>
          <w:tcPr>
            <w:tcW w:w="2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0B9" w:rsidRDefault="00F640B9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Учит…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640B9" w:rsidRDefault="00F64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40B9" w:rsidRDefault="00F640B9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всегда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пригодит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</w:t>
            </w:r>
            <w:proofErr w:type="spellEnd"/>
            <w:proofErr w:type="gramEnd"/>
          </w:p>
        </w:tc>
      </w:tr>
    </w:tbl>
    <w:p w:rsidR="00F640B9" w:rsidRDefault="00F640B9" w:rsidP="00F640B9"/>
    <w:p w:rsidR="00F640B9" w:rsidRPr="007969F6" w:rsidRDefault="00F640B9" w:rsidP="007969F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640B9" w:rsidRPr="007969F6" w:rsidSect="007969F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80E3F"/>
    <w:multiLevelType w:val="hybridMultilevel"/>
    <w:tmpl w:val="440E642E"/>
    <w:lvl w:ilvl="0" w:tplc="A1B2DB6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5CD"/>
    <w:rsid w:val="00032E51"/>
    <w:rsid w:val="0004436E"/>
    <w:rsid w:val="00080A85"/>
    <w:rsid w:val="000B230D"/>
    <w:rsid w:val="001A713B"/>
    <w:rsid w:val="00220168"/>
    <w:rsid w:val="00243871"/>
    <w:rsid w:val="00271317"/>
    <w:rsid w:val="0034604B"/>
    <w:rsid w:val="0036281B"/>
    <w:rsid w:val="00395FB5"/>
    <w:rsid w:val="003A2E2A"/>
    <w:rsid w:val="00406FF7"/>
    <w:rsid w:val="0047788C"/>
    <w:rsid w:val="004B625B"/>
    <w:rsid w:val="005C5698"/>
    <w:rsid w:val="005D17DE"/>
    <w:rsid w:val="00692BBA"/>
    <w:rsid w:val="006E3001"/>
    <w:rsid w:val="00703E8D"/>
    <w:rsid w:val="00741050"/>
    <w:rsid w:val="00783303"/>
    <w:rsid w:val="007969F6"/>
    <w:rsid w:val="008D3D1C"/>
    <w:rsid w:val="00914750"/>
    <w:rsid w:val="00AA4B92"/>
    <w:rsid w:val="00AC63DA"/>
    <w:rsid w:val="00B55243"/>
    <w:rsid w:val="00BC48A6"/>
    <w:rsid w:val="00DA0D34"/>
    <w:rsid w:val="00DE621E"/>
    <w:rsid w:val="00E9645B"/>
    <w:rsid w:val="00F640B9"/>
    <w:rsid w:val="00FB2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5CD"/>
    <w:pPr>
      <w:spacing w:after="0" w:line="240" w:lineRule="auto"/>
    </w:pPr>
  </w:style>
  <w:style w:type="table" w:styleId="a4">
    <w:name w:val="Table Grid"/>
    <w:basedOn w:val="a1"/>
    <w:uiPriority w:val="59"/>
    <w:rsid w:val="00741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14750"/>
  </w:style>
  <w:style w:type="paragraph" w:styleId="a5">
    <w:name w:val="Balloon Text"/>
    <w:basedOn w:val="a"/>
    <w:link w:val="a6"/>
    <w:uiPriority w:val="99"/>
    <w:semiHidden/>
    <w:unhideWhenUsed/>
    <w:rsid w:val="00044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43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9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3</cp:revision>
  <cp:lastPrinted>2016-01-28T05:07:00Z</cp:lastPrinted>
  <dcterms:created xsi:type="dcterms:W3CDTF">2016-02-10T16:24:00Z</dcterms:created>
  <dcterms:modified xsi:type="dcterms:W3CDTF">2016-02-10T16:24:00Z</dcterms:modified>
</cp:coreProperties>
</file>