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59" w:rsidRPr="00632A4D" w:rsidRDefault="00F7233A" w:rsidP="00CB5A30">
      <w:pPr>
        <w:spacing w:after="0"/>
        <w:ind w:right="1134"/>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6C3945" w:rsidRDefault="006C3945" w:rsidP="00CB5A30">
      <w:pPr>
        <w:spacing w:after="0"/>
        <w:ind w:right="1134"/>
        <w:jc w:val="center"/>
        <w:rPr>
          <w:rFonts w:ascii="Times New Roman" w:hAnsi="Times New Roman" w:cs="Times New Roman"/>
          <w:b/>
          <w:sz w:val="24"/>
          <w:szCs w:val="24"/>
          <w:lang w:val="kk-KZ"/>
        </w:rPr>
      </w:pPr>
    </w:p>
    <w:p w:rsidR="006C3945" w:rsidRDefault="006C3945" w:rsidP="00CB5A30">
      <w:pPr>
        <w:spacing w:after="0"/>
        <w:ind w:right="1134"/>
        <w:jc w:val="center"/>
        <w:rPr>
          <w:rFonts w:ascii="Times New Roman" w:hAnsi="Times New Roman" w:cs="Times New Roman"/>
          <w:b/>
          <w:sz w:val="24"/>
          <w:szCs w:val="24"/>
          <w:lang w:val="kk-KZ"/>
        </w:rPr>
      </w:pPr>
    </w:p>
    <w:p w:rsidR="006C3945" w:rsidRDefault="006C3945" w:rsidP="00CB5A30">
      <w:pPr>
        <w:spacing w:after="0"/>
        <w:ind w:right="1134"/>
        <w:jc w:val="center"/>
        <w:rPr>
          <w:rFonts w:ascii="Times New Roman" w:hAnsi="Times New Roman" w:cs="Times New Roman"/>
          <w:b/>
          <w:sz w:val="24"/>
          <w:szCs w:val="24"/>
          <w:lang w:val="kk-KZ"/>
        </w:rPr>
      </w:pPr>
    </w:p>
    <w:p w:rsidR="006C3945" w:rsidRDefault="006C3945" w:rsidP="006C3945">
      <w:pPr>
        <w:spacing w:after="0"/>
        <w:ind w:right="1134"/>
        <w:jc w:val="center"/>
        <w:rPr>
          <w:rFonts w:ascii="Times New Roman" w:hAnsi="Times New Roman" w:cs="Times New Roman"/>
          <w:b/>
          <w:sz w:val="24"/>
          <w:szCs w:val="24"/>
          <w:lang w:val="kk-KZ"/>
        </w:rPr>
      </w:pPr>
      <w:bookmarkStart w:id="0" w:name="_GoBack"/>
      <w:bookmarkEnd w:id="0"/>
    </w:p>
    <w:p w:rsidR="00F33559" w:rsidRPr="00632A4D" w:rsidRDefault="00F33559" w:rsidP="00362704">
      <w:pPr>
        <w:spacing w:after="0"/>
        <w:ind w:right="1134"/>
        <w:jc w:val="both"/>
        <w:rPr>
          <w:rFonts w:ascii="Times New Roman" w:hAnsi="Times New Roman" w:cs="Times New Roman"/>
          <w:b/>
          <w:sz w:val="24"/>
          <w:szCs w:val="24"/>
          <w:lang w:val="kk-KZ"/>
        </w:rPr>
      </w:pPr>
      <w:r w:rsidRPr="00632A4D">
        <w:rPr>
          <w:rFonts w:ascii="Times New Roman" w:hAnsi="Times New Roman" w:cs="Times New Roman"/>
          <w:b/>
          <w:sz w:val="24"/>
          <w:szCs w:val="24"/>
          <w:lang w:val="kk-KZ"/>
        </w:rPr>
        <w:t>Білім сапасын көтеру-</w:t>
      </w:r>
      <w:r w:rsidR="002D05B0">
        <w:rPr>
          <w:rFonts w:ascii="Times New Roman" w:hAnsi="Times New Roman" w:cs="Times New Roman"/>
          <w:b/>
          <w:sz w:val="24"/>
          <w:szCs w:val="24"/>
          <w:lang w:val="kk-KZ"/>
        </w:rPr>
        <w:t>о</w:t>
      </w:r>
      <w:r w:rsidRPr="00632A4D">
        <w:rPr>
          <w:rFonts w:ascii="Times New Roman" w:hAnsi="Times New Roman" w:cs="Times New Roman"/>
          <w:b/>
          <w:sz w:val="24"/>
          <w:szCs w:val="24"/>
          <w:lang w:val="kk-KZ"/>
        </w:rPr>
        <w:t>қушылардың функцион</w:t>
      </w:r>
      <w:r w:rsidR="002D05B0">
        <w:rPr>
          <w:rFonts w:ascii="Times New Roman" w:hAnsi="Times New Roman" w:cs="Times New Roman"/>
          <w:b/>
          <w:sz w:val="24"/>
          <w:szCs w:val="24"/>
          <w:lang w:val="kk-KZ"/>
        </w:rPr>
        <w:t>а</w:t>
      </w:r>
      <w:r w:rsidRPr="00632A4D">
        <w:rPr>
          <w:rFonts w:ascii="Times New Roman" w:hAnsi="Times New Roman" w:cs="Times New Roman"/>
          <w:b/>
          <w:sz w:val="24"/>
          <w:szCs w:val="24"/>
          <w:lang w:val="kk-KZ"/>
        </w:rPr>
        <w:t>лдық сауаттылығын</w:t>
      </w:r>
    </w:p>
    <w:p w:rsidR="00F33559" w:rsidRPr="002D05B0" w:rsidRDefault="00F33559" w:rsidP="00362704">
      <w:pPr>
        <w:spacing w:after="0"/>
        <w:ind w:right="1134"/>
        <w:jc w:val="both"/>
        <w:rPr>
          <w:rFonts w:ascii="Times New Roman" w:hAnsi="Times New Roman" w:cs="Times New Roman"/>
          <w:b/>
          <w:sz w:val="24"/>
          <w:szCs w:val="24"/>
          <w:lang w:val="kk-KZ"/>
        </w:rPr>
      </w:pPr>
      <w:r w:rsidRPr="00632A4D">
        <w:rPr>
          <w:rFonts w:ascii="Times New Roman" w:hAnsi="Times New Roman" w:cs="Times New Roman"/>
          <w:b/>
          <w:sz w:val="24"/>
          <w:szCs w:val="24"/>
          <w:lang w:val="kk-KZ"/>
        </w:rPr>
        <w:t>қалыптастыру және дамытудың маңызды шарты.</w:t>
      </w:r>
    </w:p>
    <w:p w:rsidR="00362704" w:rsidRDefault="00CB7092" w:rsidP="00362704">
      <w:pPr>
        <w:spacing w:after="0"/>
        <w:ind w:left="708" w:right="1134"/>
        <w:jc w:val="both"/>
        <w:rPr>
          <w:rFonts w:ascii="Times New Roman" w:hAnsi="Times New Roman" w:cs="Times New Roman"/>
          <w:b/>
          <w:i/>
          <w:sz w:val="24"/>
          <w:szCs w:val="24"/>
          <w:lang w:val="kk-KZ"/>
        </w:rPr>
      </w:pPr>
      <w:r w:rsidRPr="00CB7092">
        <w:rPr>
          <w:rFonts w:ascii="Times New Roman" w:hAnsi="Times New Roman" w:cs="Times New Roman"/>
          <w:b/>
          <w:i/>
          <w:sz w:val="24"/>
          <w:szCs w:val="24"/>
          <w:lang w:val="kk-KZ"/>
        </w:rPr>
        <w:t xml:space="preserve">                                                                       </w:t>
      </w:r>
      <w:r w:rsidR="00B3139C">
        <w:rPr>
          <w:rFonts w:ascii="Times New Roman" w:hAnsi="Times New Roman" w:cs="Times New Roman"/>
          <w:b/>
          <w:i/>
          <w:sz w:val="24"/>
          <w:szCs w:val="24"/>
          <w:lang w:val="kk-KZ"/>
        </w:rPr>
        <w:t xml:space="preserve">                           </w:t>
      </w:r>
    </w:p>
    <w:p w:rsidR="00CB7092" w:rsidRPr="00CB7092" w:rsidRDefault="00CB7092" w:rsidP="00362704">
      <w:pPr>
        <w:spacing w:after="0"/>
        <w:ind w:left="708" w:right="1134"/>
        <w:jc w:val="both"/>
        <w:rPr>
          <w:rFonts w:ascii="Times New Roman" w:hAnsi="Times New Roman" w:cs="Times New Roman"/>
          <w:b/>
          <w:i/>
          <w:sz w:val="24"/>
          <w:szCs w:val="24"/>
          <w:lang w:val="kk-KZ"/>
        </w:rPr>
      </w:pPr>
      <w:r w:rsidRPr="00CB7092">
        <w:rPr>
          <w:rFonts w:ascii="Times New Roman" w:hAnsi="Times New Roman" w:cs="Times New Roman"/>
          <w:b/>
          <w:i/>
          <w:sz w:val="24"/>
          <w:szCs w:val="24"/>
          <w:lang w:val="kk-KZ"/>
        </w:rPr>
        <w:t>Солтүстік   Қазақстан Облысы</w:t>
      </w:r>
    </w:p>
    <w:p w:rsidR="00CB7092" w:rsidRDefault="00CB7092" w:rsidP="00362704">
      <w:pPr>
        <w:spacing w:after="0"/>
        <w:ind w:right="1134"/>
        <w:jc w:val="both"/>
        <w:rPr>
          <w:rFonts w:ascii="Times New Roman" w:hAnsi="Times New Roman" w:cs="Times New Roman"/>
          <w:b/>
          <w:i/>
          <w:sz w:val="24"/>
          <w:szCs w:val="24"/>
          <w:lang w:val="kk-KZ"/>
        </w:rPr>
      </w:pPr>
      <w:r w:rsidRPr="00CB7092">
        <w:rPr>
          <w:rFonts w:ascii="Times New Roman" w:hAnsi="Times New Roman" w:cs="Times New Roman"/>
          <w:b/>
          <w:i/>
          <w:sz w:val="24"/>
          <w:szCs w:val="24"/>
          <w:lang w:val="kk-KZ"/>
        </w:rPr>
        <w:t xml:space="preserve">    Айыртау ауданы, Лобанов ауылы,</w:t>
      </w:r>
    </w:p>
    <w:p w:rsidR="00CB7092" w:rsidRPr="00CB7092" w:rsidRDefault="00362704" w:rsidP="00362704">
      <w:pPr>
        <w:spacing w:after="0"/>
        <w:ind w:right="1134"/>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CB7092" w:rsidRPr="00CB7092">
        <w:rPr>
          <w:rFonts w:ascii="Times New Roman" w:hAnsi="Times New Roman" w:cs="Times New Roman"/>
          <w:b/>
          <w:i/>
          <w:sz w:val="24"/>
          <w:szCs w:val="24"/>
          <w:lang w:val="kk-KZ"/>
        </w:rPr>
        <w:t>Лобанов орта мектебің</w:t>
      </w:r>
    </w:p>
    <w:p w:rsidR="00CB7092" w:rsidRPr="00CB7092" w:rsidRDefault="00CB7092" w:rsidP="00362704">
      <w:pPr>
        <w:spacing w:after="0"/>
        <w:ind w:right="1134"/>
        <w:jc w:val="both"/>
        <w:rPr>
          <w:rFonts w:ascii="Times New Roman" w:hAnsi="Times New Roman" w:cs="Times New Roman"/>
          <w:b/>
          <w:i/>
          <w:sz w:val="24"/>
          <w:szCs w:val="24"/>
          <w:lang w:val="kk-KZ"/>
        </w:rPr>
      </w:pPr>
      <w:r w:rsidRPr="00CB7092">
        <w:rPr>
          <w:rFonts w:ascii="Times New Roman" w:hAnsi="Times New Roman" w:cs="Times New Roman"/>
          <w:b/>
          <w:i/>
          <w:sz w:val="24"/>
          <w:szCs w:val="24"/>
          <w:lang w:val="kk-KZ"/>
        </w:rPr>
        <w:t xml:space="preserve">       Қазақ тілі және әдебиет пәні </w:t>
      </w:r>
    </w:p>
    <w:p w:rsidR="00CB7092" w:rsidRPr="002D05B0" w:rsidRDefault="00362704" w:rsidP="00362704">
      <w:pPr>
        <w:spacing w:after="0"/>
        <w:ind w:right="1134"/>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00CB7092" w:rsidRPr="00CB7092">
        <w:rPr>
          <w:rFonts w:ascii="Times New Roman" w:hAnsi="Times New Roman" w:cs="Times New Roman"/>
          <w:b/>
          <w:i/>
          <w:sz w:val="24"/>
          <w:szCs w:val="24"/>
          <w:lang w:val="kk-KZ"/>
        </w:rPr>
        <w:t>мұғалімі Искакова Г.Б</w:t>
      </w:r>
    </w:p>
    <w:p w:rsidR="00CB7092" w:rsidRPr="007543AF" w:rsidRDefault="00F7233A" w:rsidP="00362704">
      <w:pPr>
        <w:spacing w:after="0"/>
        <w:ind w:right="1134"/>
        <w:jc w:val="both"/>
        <w:rPr>
          <w:rFonts w:ascii="Times New Roman" w:hAnsi="Times New Roman" w:cs="Times New Roman"/>
          <w:b/>
          <w:sz w:val="24"/>
          <w:szCs w:val="24"/>
          <w:lang w:val="kk-KZ"/>
        </w:rPr>
      </w:pPr>
      <w:r w:rsidRPr="00F7233A">
        <w:rPr>
          <w:rFonts w:ascii="Times New Roman" w:hAnsi="Times New Roman" w:cs="Times New Roman"/>
          <w:sz w:val="24"/>
          <w:szCs w:val="24"/>
          <w:lang w:val="kk-KZ"/>
        </w:rPr>
        <w:t xml:space="preserve">                                                 </w:t>
      </w:r>
      <w:r w:rsidR="007543AF" w:rsidRPr="007543AF">
        <w:rPr>
          <w:rFonts w:ascii="Times New Roman" w:hAnsi="Times New Roman" w:cs="Times New Roman"/>
          <w:b/>
          <w:sz w:val="24"/>
          <w:szCs w:val="24"/>
          <w:lang w:val="kk-KZ"/>
        </w:rPr>
        <w:t>1 слайд</w:t>
      </w:r>
      <w:r w:rsidRPr="007543AF">
        <w:rPr>
          <w:rFonts w:ascii="Times New Roman" w:hAnsi="Times New Roman" w:cs="Times New Roman"/>
          <w:b/>
          <w:sz w:val="24"/>
          <w:szCs w:val="24"/>
          <w:lang w:val="kk-KZ"/>
        </w:rPr>
        <w:t xml:space="preserve">                                     </w:t>
      </w:r>
    </w:p>
    <w:p w:rsidR="002D5941" w:rsidRDefault="00C41FBB" w:rsidP="00362704">
      <w:pPr>
        <w:spacing w:after="0"/>
        <w:ind w:right="1134"/>
        <w:jc w:val="both"/>
        <w:rPr>
          <w:rFonts w:ascii="Times New Roman" w:eastAsia="Times New Roman" w:hAnsi="Times New Roman" w:cs="Times New Roman"/>
          <w:b/>
          <w:sz w:val="24"/>
          <w:szCs w:val="24"/>
          <w:lang w:val="kk-KZ" w:eastAsia="ru-RU"/>
        </w:rPr>
      </w:pPr>
      <w:r w:rsidRPr="00632A4D">
        <w:rPr>
          <w:rFonts w:ascii="Times New Roman" w:eastAsia="Times New Roman" w:hAnsi="Times New Roman" w:cs="Times New Roman"/>
          <w:b/>
          <w:sz w:val="24"/>
          <w:szCs w:val="24"/>
          <w:lang w:val="kk-KZ" w:eastAsia="ru-RU"/>
        </w:rPr>
        <w:t>«Бүгінгі заман білектің емес</w:t>
      </w:r>
      <w:r w:rsidR="002D5941" w:rsidRPr="00632A4D">
        <w:rPr>
          <w:rFonts w:ascii="Times New Roman" w:eastAsia="Times New Roman" w:hAnsi="Times New Roman" w:cs="Times New Roman"/>
          <w:b/>
          <w:sz w:val="24"/>
          <w:szCs w:val="24"/>
          <w:lang w:val="kk-KZ" w:eastAsia="ru-RU"/>
        </w:rPr>
        <w:t>, білімнің заманы» дегенін ескерсек, заман талабына сай дайындалған мұғалімнің шеберлігі мен жетістігі сапалы білім мен саналы тәрбие алған шәкірттерінде болмақ»</w:t>
      </w:r>
    </w:p>
    <w:p w:rsidR="00106F67" w:rsidRDefault="00CB5A30" w:rsidP="00362704">
      <w:pPr>
        <w:spacing w:after="0"/>
        <w:ind w:right="1134"/>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Н.Ә.Назарбаев</w:t>
      </w:r>
    </w:p>
    <w:p w:rsidR="007543AF" w:rsidRDefault="007543AF" w:rsidP="00362704">
      <w:pPr>
        <w:spacing w:after="0" w:line="240" w:lineRule="auto"/>
        <w:ind w:right="1134"/>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i/>
          <w:iCs/>
          <w:szCs w:val="24"/>
          <w:lang w:val="kk-KZ" w:eastAsia="ru-RU"/>
        </w:rPr>
        <w:t>ҚР   Білім  беруді  дамытудың</w:t>
      </w:r>
      <w:r w:rsidRPr="009B09FD">
        <w:rPr>
          <w:rFonts w:ascii="Times New Roman" w:eastAsia="Times New Roman" w:hAnsi="Times New Roman" w:cs="Times New Roman"/>
          <w:b/>
          <w:bCs/>
          <w:i/>
          <w:iCs/>
          <w:szCs w:val="24"/>
          <w:lang w:val="kk-KZ" w:eastAsia="ru-RU"/>
        </w:rPr>
        <w:br/>
        <w:t xml:space="preserve">                                                                                                                           </w:t>
      </w:r>
      <w:r>
        <w:rPr>
          <w:rFonts w:ascii="Times New Roman" w:eastAsia="Times New Roman" w:hAnsi="Times New Roman" w:cs="Times New Roman"/>
          <w:b/>
          <w:bCs/>
          <w:i/>
          <w:iCs/>
          <w:szCs w:val="24"/>
          <w:lang w:val="kk-KZ" w:eastAsia="ru-RU"/>
        </w:rPr>
        <w:t xml:space="preserve">                 20112020  жылдарға  арналған  </w:t>
      </w:r>
      <w:r w:rsidRPr="009B09FD">
        <w:rPr>
          <w:rFonts w:ascii="Times New Roman" w:eastAsia="Times New Roman" w:hAnsi="Times New Roman" w:cs="Times New Roman"/>
          <w:b/>
          <w:bCs/>
          <w:i/>
          <w:iCs/>
          <w:szCs w:val="24"/>
          <w:lang w:val="kk-KZ" w:eastAsia="ru-RU"/>
        </w:rPr>
        <w:t xml:space="preserve">                                                                                    </w:t>
      </w:r>
      <w:r w:rsidR="00362704">
        <w:rPr>
          <w:rFonts w:ascii="Times New Roman" w:eastAsia="Times New Roman" w:hAnsi="Times New Roman" w:cs="Times New Roman"/>
          <w:b/>
          <w:bCs/>
          <w:i/>
          <w:iCs/>
          <w:szCs w:val="24"/>
          <w:lang w:val="kk-KZ" w:eastAsia="ru-RU"/>
        </w:rPr>
        <w:t xml:space="preserve">         </w:t>
      </w:r>
      <w:r w:rsidRPr="009B09FD">
        <w:rPr>
          <w:rFonts w:ascii="Times New Roman" w:eastAsia="Times New Roman" w:hAnsi="Times New Roman" w:cs="Times New Roman"/>
          <w:b/>
          <w:bCs/>
          <w:i/>
          <w:iCs/>
          <w:szCs w:val="24"/>
          <w:lang w:val="kk-KZ" w:eastAsia="ru-RU"/>
        </w:rPr>
        <w:t xml:space="preserve"> Мемлекеттік бағдарламасы</w:t>
      </w:r>
    </w:p>
    <w:p w:rsidR="007543AF" w:rsidRPr="007543AF" w:rsidRDefault="0028582D" w:rsidP="00362704">
      <w:pPr>
        <w:spacing w:after="0"/>
        <w:ind w:right="1134"/>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sidR="007543AF">
        <w:rPr>
          <w:rFonts w:ascii="Times New Roman" w:eastAsia="Times New Roman" w:hAnsi="Times New Roman" w:cs="Times New Roman"/>
          <w:b/>
          <w:sz w:val="24"/>
          <w:szCs w:val="24"/>
          <w:lang w:val="kk-KZ" w:eastAsia="ru-RU"/>
        </w:rPr>
        <w:t xml:space="preserve"> </w:t>
      </w:r>
    </w:p>
    <w:p w:rsidR="00FD1750" w:rsidRDefault="008575B5"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xml:space="preserve"> </w:t>
      </w:r>
      <w:r w:rsidR="00106F67">
        <w:rPr>
          <w:rFonts w:ascii="Times New Roman" w:eastAsia="Times New Roman" w:hAnsi="Times New Roman" w:cs="Times New Roman"/>
          <w:sz w:val="24"/>
          <w:szCs w:val="24"/>
          <w:lang w:val="kk-KZ" w:eastAsia="ru-RU"/>
        </w:rPr>
        <w:t xml:space="preserve">  </w:t>
      </w:r>
      <w:r w:rsidR="00FD1750" w:rsidRPr="00632A4D">
        <w:rPr>
          <w:rFonts w:ascii="Times New Roman" w:eastAsia="Times New Roman" w:hAnsi="Times New Roman" w:cs="Times New Roman"/>
          <w:sz w:val="24"/>
          <w:szCs w:val="24"/>
          <w:lang w:val="kk-KZ" w:eastAsia="ru-RU"/>
        </w:rPr>
        <w:t xml:space="preserve">Болашақ – білім мен ғылымға тәуелді болатыны айдан анық нәрсе. Қазіргі жас ұрпақтың білімі мен тәрбиесі қандай дәрежеде болса, еліміздің ертеңі де сондай дәрежеде болмақ. Сондықтан қоғам талабына сай, қоғамды көркейтетін, дамытатын, Қазақстан Республикасының ішкі және сыртқы істер </w:t>
      </w:r>
      <w:r w:rsidR="007167CE">
        <w:rPr>
          <w:rFonts w:ascii="Times New Roman" w:eastAsia="Times New Roman" w:hAnsi="Times New Roman" w:cs="Times New Roman"/>
          <w:sz w:val="24"/>
          <w:szCs w:val="24"/>
          <w:lang w:val="kk-KZ" w:eastAsia="ru-RU"/>
        </w:rPr>
        <w:t xml:space="preserve">  </w:t>
      </w:r>
      <w:r w:rsidR="00FD1750" w:rsidRPr="00632A4D">
        <w:rPr>
          <w:rFonts w:ascii="Times New Roman" w:eastAsia="Times New Roman" w:hAnsi="Times New Roman" w:cs="Times New Roman"/>
          <w:sz w:val="24"/>
          <w:szCs w:val="24"/>
          <w:lang w:val="kk-KZ" w:eastAsia="ru-RU"/>
        </w:rPr>
        <w:t>байланысында мемлекеттің өркениеті үшін еңбек ететін, шетелдермен еркін ғылыми және мәдени қарым-қатынас жасай алатын, оқығанын өмірде қолдана алатын, ана тілін жетік білетін, ұлтжанды азамат дайындау – бүгінгі ұстаз қауымының басты мақсаты</w:t>
      </w:r>
      <w:r w:rsidR="007543AF">
        <w:rPr>
          <w:rFonts w:ascii="Times New Roman" w:eastAsia="Times New Roman" w:hAnsi="Times New Roman" w:cs="Times New Roman"/>
          <w:sz w:val="24"/>
          <w:szCs w:val="24"/>
          <w:lang w:val="kk-KZ" w:eastAsia="ru-RU"/>
        </w:rPr>
        <w:t xml:space="preserve"> </w:t>
      </w:r>
      <w:r w:rsidR="00FD1750" w:rsidRPr="00632A4D">
        <w:rPr>
          <w:rFonts w:ascii="Times New Roman" w:eastAsia="Times New Roman" w:hAnsi="Times New Roman" w:cs="Times New Roman"/>
          <w:sz w:val="24"/>
          <w:szCs w:val="24"/>
          <w:lang w:val="kk-KZ" w:eastAsia="ru-RU"/>
        </w:rPr>
        <w:t>.</w:t>
      </w:r>
      <w:r w:rsidR="007543AF">
        <w:rPr>
          <w:rFonts w:ascii="Times New Roman" w:eastAsia="Times New Roman" w:hAnsi="Times New Roman" w:cs="Times New Roman"/>
          <w:b/>
          <w:sz w:val="24"/>
          <w:szCs w:val="24"/>
          <w:lang w:val="kk-KZ" w:eastAsia="ru-RU"/>
        </w:rPr>
        <w:t>2</w:t>
      </w:r>
      <w:r w:rsidR="007543AF" w:rsidRPr="007543AF">
        <w:rPr>
          <w:rFonts w:ascii="Times New Roman" w:eastAsia="Times New Roman" w:hAnsi="Times New Roman" w:cs="Times New Roman"/>
          <w:b/>
          <w:sz w:val="24"/>
          <w:szCs w:val="24"/>
          <w:lang w:val="kk-KZ" w:eastAsia="ru-RU"/>
        </w:rPr>
        <w:t xml:space="preserve"> слайд</w:t>
      </w:r>
    </w:p>
    <w:p w:rsidR="00C9053B" w:rsidRPr="00A4484B" w:rsidRDefault="00383839" w:rsidP="00362704">
      <w:pPr>
        <w:spacing w:after="0"/>
        <w:ind w:right="1134"/>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sidRPr="00632A4D">
        <w:rPr>
          <w:rFonts w:ascii="Times New Roman" w:eastAsia="Times New Roman" w:hAnsi="Times New Roman" w:cs="Times New Roman"/>
          <w:sz w:val="24"/>
          <w:szCs w:val="24"/>
          <w:lang w:val="kk-KZ" w:eastAsia="ru-RU"/>
        </w:rPr>
        <w:t>Функционалдық сауаттылық-  адамның сыртқы ортамен қарым-қатынасқа түсе  алу қабілеті және сол ортаға барынша тез бейімделе алу</w:t>
      </w:r>
      <w:r>
        <w:rPr>
          <w:rFonts w:ascii="Times New Roman" w:eastAsia="Times New Roman" w:hAnsi="Times New Roman" w:cs="Times New Roman"/>
          <w:sz w:val="24"/>
          <w:szCs w:val="24"/>
          <w:lang w:val="kk-KZ" w:eastAsia="ru-RU"/>
        </w:rPr>
        <w:t>ы мен қарым- қатынас жасай  алу</w:t>
      </w:r>
      <w:r w:rsidRPr="00632A4D">
        <w:rPr>
          <w:rFonts w:ascii="Times New Roman" w:eastAsia="Times New Roman" w:hAnsi="Times New Roman" w:cs="Times New Roman"/>
          <w:sz w:val="24"/>
          <w:szCs w:val="24"/>
          <w:lang w:val="kk-KZ" w:eastAsia="ru-RU"/>
        </w:rPr>
        <w:t xml:space="preserve"> деңгейінің көрсеткіші. Олай болса, функционалдық сауаттылық тұлғаның белгілі бір мәдени  ортада өмір сүруі үшін қажетті деп саналатын және оның әлеуметтік қарым- қатынас жасауын қамтамасыз ететін білім, білік, дағдыларының жиынтығынан құралады. Ал кең мағынасында ол тек білік пен білімділік әлеміне барудың жолы ғана емес, ол- ұлттың, елдің немесе жеке адамдар тобының мәдени және </w:t>
      </w:r>
      <w:r w:rsidRPr="00632A4D">
        <w:rPr>
          <w:rFonts w:ascii="Times New Roman" w:hAnsi="Times New Roman" w:cs="Times New Roman"/>
          <w:sz w:val="24"/>
          <w:szCs w:val="24"/>
          <w:lang w:val="kk-KZ"/>
        </w:rPr>
        <w:t xml:space="preserve"> </w:t>
      </w:r>
      <w:r w:rsidRPr="00632A4D">
        <w:rPr>
          <w:rFonts w:ascii="Times New Roman" w:eastAsia="Times New Roman" w:hAnsi="Times New Roman" w:cs="Times New Roman"/>
          <w:sz w:val="24"/>
          <w:szCs w:val="24"/>
          <w:lang w:val="kk-KZ" w:eastAsia="ru-RU"/>
        </w:rPr>
        <w:t>әлеуметтік</w:t>
      </w:r>
      <w:r>
        <w:rPr>
          <w:rFonts w:ascii="Times New Roman" w:eastAsia="Times New Roman" w:hAnsi="Times New Roman" w:cs="Times New Roman"/>
          <w:sz w:val="24"/>
          <w:szCs w:val="24"/>
          <w:lang w:val="kk-KZ" w:eastAsia="ru-RU"/>
        </w:rPr>
        <w:t xml:space="preserve">  </w:t>
      </w:r>
      <w:r w:rsidRPr="00632A4D">
        <w:rPr>
          <w:rFonts w:ascii="Times New Roman" w:eastAsia="Times New Roman" w:hAnsi="Times New Roman" w:cs="Times New Roman"/>
          <w:sz w:val="24"/>
          <w:szCs w:val="24"/>
          <w:lang w:val="kk-KZ" w:eastAsia="ru-RU"/>
        </w:rPr>
        <w:t>Функционалдық сауттылықты қалыптастыру —  қазақ тілі сабақтарыңда оқушылардың өмірлік дағдыларын дамытудың басты шарты</w:t>
      </w:r>
      <w:r w:rsidR="00C9053B" w:rsidRPr="00632A4D">
        <w:rPr>
          <w:rFonts w:ascii="Times New Roman" w:eastAsia="Times New Roman" w:hAnsi="Times New Roman" w:cs="Times New Roman"/>
          <w:sz w:val="24"/>
          <w:szCs w:val="24"/>
          <w:lang w:val="kk-KZ" w:eastAsia="ru-RU"/>
        </w:rPr>
        <w:t xml:space="preserve">. </w:t>
      </w:r>
      <w:r w:rsidR="00A26B70" w:rsidRPr="00632A4D">
        <w:rPr>
          <w:rFonts w:ascii="Times New Roman" w:eastAsia="Times New Roman" w:hAnsi="Times New Roman" w:cs="Times New Roman"/>
          <w:sz w:val="24"/>
          <w:szCs w:val="24"/>
          <w:lang w:val="kk-KZ" w:eastAsia="ru-RU"/>
        </w:rPr>
        <w:t>Осындай сапалық сипаты тұрғысынан қарағанда функционалдық сауаттылық жеке адамды дамытудың тетігі ретінде қолданылады.</w:t>
      </w:r>
      <w:r w:rsidR="00C9053B" w:rsidRPr="00632A4D">
        <w:rPr>
          <w:rFonts w:ascii="Times New Roman" w:hAnsi="Times New Roman" w:cs="Times New Roman"/>
          <w:sz w:val="24"/>
          <w:szCs w:val="24"/>
          <w:lang w:val="kk-KZ"/>
        </w:rPr>
        <w:t xml:space="preserve"> </w:t>
      </w:r>
      <w:r w:rsidR="00C9053B" w:rsidRPr="00632A4D">
        <w:rPr>
          <w:rFonts w:ascii="Times New Roman" w:eastAsia="Times New Roman" w:hAnsi="Times New Roman" w:cs="Times New Roman"/>
          <w:sz w:val="24"/>
          <w:szCs w:val="24"/>
          <w:lang w:val="kk-KZ" w:eastAsia="ru-RU"/>
        </w:rPr>
        <w:t>Тілге қатысты функционалдық сауаттылық- тілдік ережелерді түсіну- тілдік нормаларды сақтау- іс әрекет тәсілдерін меңгеру болады. Тілді меңгеруде грамматиканың орны ерекше өйткені онсыз ойды жыйнақтап сөйлемге айналдыру, байланыстырып жеткізу мүмкін еме</w:t>
      </w:r>
      <w:r w:rsidR="00CA0FDD" w:rsidRPr="00632A4D">
        <w:rPr>
          <w:rFonts w:ascii="Times New Roman" w:eastAsia="Times New Roman" w:hAnsi="Times New Roman" w:cs="Times New Roman"/>
          <w:sz w:val="24"/>
          <w:szCs w:val="24"/>
          <w:lang w:val="kk-KZ" w:eastAsia="ru-RU"/>
        </w:rPr>
        <w:t>с. Сондықтан грамматиканы толық</w:t>
      </w:r>
      <w:r w:rsidR="00C9053B" w:rsidRPr="00632A4D">
        <w:rPr>
          <w:rFonts w:ascii="Times New Roman" w:eastAsia="Times New Roman" w:hAnsi="Times New Roman" w:cs="Times New Roman"/>
          <w:sz w:val="24"/>
          <w:szCs w:val="24"/>
          <w:lang w:val="kk-KZ" w:eastAsia="ru-RU"/>
        </w:rPr>
        <w:t>қанды тілдесімге жетудің құралы ретінде қарастырылады.</w:t>
      </w:r>
      <w:r w:rsidR="007543AF">
        <w:rPr>
          <w:rFonts w:ascii="Times New Roman" w:eastAsia="Times New Roman" w:hAnsi="Times New Roman" w:cs="Times New Roman"/>
          <w:b/>
          <w:sz w:val="24"/>
          <w:szCs w:val="24"/>
          <w:lang w:val="kk-KZ" w:eastAsia="ru-RU"/>
        </w:rPr>
        <w:t>3</w:t>
      </w:r>
      <w:r w:rsidR="007543AF" w:rsidRPr="007543AF">
        <w:rPr>
          <w:rFonts w:ascii="Times New Roman" w:eastAsia="Times New Roman" w:hAnsi="Times New Roman" w:cs="Times New Roman"/>
          <w:b/>
          <w:sz w:val="24"/>
          <w:szCs w:val="24"/>
          <w:lang w:val="kk-KZ" w:eastAsia="ru-RU"/>
        </w:rPr>
        <w:t xml:space="preserve"> слайд</w:t>
      </w:r>
      <w:r w:rsidR="00106F67">
        <w:rPr>
          <w:rFonts w:ascii="Times New Roman" w:eastAsia="Times New Roman" w:hAnsi="Times New Roman" w:cs="Times New Roman"/>
          <w:sz w:val="24"/>
          <w:szCs w:val="24"/>
          <w:lang w:val="kk-KZ" w:eastAsia="ru-RU"/>
        </w:rPr>
        <w:t xml:space="preserve"> </w:t>
      </w:r>
      <w:r w:rsidR="000E7A35">
        <w:rPr>
          <w:rFonts w:ascii="Times New Roman" w:eastAsia="Times New Roman" w:hAnsi="Times New Roman" w:cs="Times New Roman"/>
          <w:sz w:val="24"/>
          <w:szCs w:val="24"/>
          <w:lang w:val="kk-KZ" w:eastAsia="ru-RU"/>
        </w:rPr>
        <w:t xml:space="preserve">                  </w:t>
      </w:r>
    </w:p>
    <w:p w:rsidR="008575B5" w:rsidRPr="00632A4D" w:rsidRDefault="00C9053B" w:rsidP="00362704">
      <w:pPr>
        <w:autoSpaceDE w:val="0"/>
        <w:autoSpaceDN w:val="0"/>
        <w:adjustRightInd w:val="0"/>
        <w:spacing w:after="0" w:line="240" w:lineRule="auto"/>
        <w:ind w:right="1134" w:firstLine="708"/>
        <w:jc w:val="both"/>
        <w:rPr>
          <w:rFonts w:ascii="Times New Roman" w:eastAsia="TimesNewRomanPSMT" w:hAnsi="Times New Roman" w:cs="Times New Roman"/>
          <w:color w:val="120B04"/>
          <w:sz w:val="24"/>
          <w:szCs w:val="24"/>
          <w:lang w:val="kk-KZ"/>
        </w:rPr>
      </w:pPr>
      <w:r w:rsidRPr="00632A4D">
        <w:rPr>
          <w:rFonts w:ascii="Times New Roman" w:eastAsia="Times New Roman" w:hAnsi="Times New Roman" w:cs="Times New Roman"/>
          <w:sz w:val="24"/>
          <w:szCs w:val="24"/>
          <w:lang w:val="kk-KZ" w:eastAsia="ru-RU"/>
        </w:rPr>
        <w:lastRenderedPageBreak/>
        <w:t xml:space="preserve">Осы орайда өзімнің  педогогикалық міндетімде </w:t>
      </w:r>
      <w:r w:rsidR="0028582D">
        <w:rPr>
          <w:rFonts w:ascii="Times New Roman" w:eastAsia="Times New Roman" w:hAnsi="Times New Roman" w:cs="Times New Roman"/>
          <w:sz w:val="24"/>
          <w:szCs w:val="24"/>
          <w:lang w:val="kk-KZ" w:eastAsia="ru-RU"/>
        </w:rPr>
        <w:t>осы жұмыстардың бе</w:t>
      </w:r>
      <w:r w:rsidRPr="00632A4D">
        <w:rPr>
          <w:rFonts w:ascii="Times New Roman" w:eastAsia="Times New Roman" w:hAnsi="Times New Roman" w:cs="Times New Roman"/>
          <w:sz w:val="24"/>
          <w:szCs w:val="24"/>
          <w:lang w:val="kk-KZ" w:eastAsia="ru-RU"/>
        </w:rPr>
        <w:t>лгілі бір мақсатқа жетуіне баса назар аударып жұмыс жасап келемін. Өткізетін әр сабақтар мен тәрбиелік шараларының басты мақстаы етіп төмендегі бағыттарды ұстанамын:</w:t>
      </w:r>
      <w:r w:rsidR="008575B5" w:rsidRPr="00632A4D">
        <w:rPr>
          <w:rFonts w:ascii="Times New Roman" w:eastAsia="TimesNewRomanPSMT" w:hAnsi="Times New Roman" w:cs="Times New Roman"/>
          <w:color w:val="120B04"/>
          <w:sz w:val="24"/>
          <w:szCs w:val="24"/>
          <w:lang w:val="kk-KZ"/>
        </w:rPr>
        <w:t xml:space="preserve"> </w:t>
      </w:r>
    </w:p>
    <w:p w:rsidR="00B94ED4" w:rsidRDefault="008575B5" w:rsidP="00362704">
      <w:pPr>
        <w:autoSpaceDE w:val="0"/>
        <w:autoSpaceDN w:val="0"/>
        <w:adjustRightInd w:val="0"/>
        <w:spacing w:after="0" w:line="240" w:lineRule="auto"/>
        <w:ind w:right="1134"/>
        <w:jc w:val="both"/>
        <w:rPr>
          <w:rFonts w:ascii="Times New Roman" w:eastAsia="TimesNewRomanPSMT" w:hAnsi="Times New Roman" w:cs="Times New Roman"/>
          <w:color w:val="120B04"/>
          <w:sz w:val="24"/>
          <w:szCs w:val="24"/>
          <w:lang w:val="kk-KZ"/>
        </w:rPr>
      </w:pPr>
      <w:r w:rsidRPr="00632A4D">
        <w:rPr>
          <w:rFonts w:ascii="Times New Roman" w:eastAsia="TimesNewRomanPSMT" w:hAnsi="Times New Roman" w:cs="Times New Roman"/>
          <w:color w:val="120B04"/>
          <w:sz w:val="24"/>
          <w:szCs w:val="24"/>
          <w:lang w:val="kk-KZ"/>
        </w:rPr>
        <w:t xml:space="preserve">  </w:t>
      </w:r>
      <w:r w:rsidR="00B3139C">
        <w:rPr>
          <w:rFonts w:ascii="Times New Roman" w:eastAsia="TimesNewRomanPSMT" w:hAnsi="Times New Roman" w:cs="Times New Roman"/>
          <w:color w:val="120B04"/>
          <w:sz w:val="24"/>
          <w:szCs w:val="24"/>
          <w:lang w:val="kk-KZ"/>
        </w:rPr>
        <w:t xml:space="preserve">    </w:t>
      </w:r>
      <w:r w:rsidRPr="00632A4D">
        <w:rPr>
          <w:rFonts w:ascii="Times New Roman" w:eastAsia="TimesNewRomanPSMT" w:hAnsi="Times New Roman" w:cs="Times New Roman"/>
          <w:color w:val="120B04"/>
          <w:sz w:val="24"/>
          <w:szCs w:val="24"/>
          <w:lang w:val="kk-KZ"/>
        </w:rPr>
        <w:t>Кез келген  мұғалімнің оқыту</w:t>
      </w:r>
      <w:r w:rsidR="00A4484B">
        <w:rPr>
          <w:rFonts w:ascii="Times New Roman" w:eastAsia="TimesNewRomanPSMT" w:hAnsi="Times New Roman" w:cs="Times New Roman"/>
          <w:color w:val="120B04"/>
          <w:sz w:val="24"/>
          <w:szCs w:val="24"/>
          <w:lang w:val="kk-KZ"/>
        </w:rPr>
        <w:t xml:space="preserve"> құралдары оның өз </w:t>
      </w:r>
      <w:r w:rsidRPr="00632A4D">
        <w:rPr>
          <w:rFonts w:ascii="Times New Roman" w:eastAsia="TimesNewRomanPSMT" w:hAnsi="Times New Roman" w:cs="Times New Roman"/>
          <w:color w:val="120B04"/>
          <w:sz w:val="24"/>
          <w:szCs w:val="24"/>
          <w:lang w:val="kk-KZ"/>
        </w:rPr>
        <w:t xml:space="preserve"> білімі мен сенімі, кө</w:t>
      </w:r>
      <w:r w:rsidR="007543AF">
        <w:rPr>
          <w:rFonts w:ascii="Times New Roman" w:eastAsia="TimesNewRomanPSMT" w:hAnsi="Times New Roman" w:cs="Times New Roman"/>
          <w:color w:val="120B04"/>
          <w:sz w:val="24"/>
          <w:szCs w:val="24"/>
          <w:lang w:val="kk-KZ"/>
        </w:rPr>
        <w:t>зқарастарының жиынтығынан тұруы</w:t>
      </w:r>
      <w:r w:rsidRPr="00632A4D">
        <w:rPr>
          <w:rFonts w:ascii="Times New Roman" w:eastAsia="TimesNewRomanPSMT" w:hAnsi="Times New Roman" w:cs="Times New Roman"/>
          <w:color w:val="120B04"/>
          <w:sz w:val="24"/>
          <w:szCs w:val="24"/>
          <w:lang w:val="kk-KZ"/>
        </w:rPr>
        <w:t xml:space="preserve"> тиіс. Бұл элементтердің барлығын жинақтасақ, жеке тұлғаның ерекше  </w:t>
      </w:r>
      <w:r w:rsidRPr="00632A4D">
        <w:rPr>
          <w:rFonts w:ascii="Times New Roman" w:eastAsia="TimesNewRomanPSMT" w:hAnsi="Times New Roman" w:cs="Times New Roman"/>
          <w:b/>
          <w:bCs/>
          <w:color w:val="120B04"/>
          <w:sz w:val="24"/>
          <w:szCs w:val="24"/>
          <w:lang w:val="kk-KZ"/>
        </w:rPr>
        <w:t xml:space="preserve">«білім беру сызбалары» </w:t>
      </w:r>
      <w:r w:rsidRPr="00632A4D">
        <w:rPr>
          <w:rFonts w:ascii="Times New Roman" w:eastAsia="TimesNewRomanPSMT" w:hAnsi="Times New Roman" w:cs="Times New Roman"/>
          <w:color w:val="120B04"/>
          <w:sz w:val="24"/>
          <w:szCs w:val="24"/>
          <w:lang w:val="kk-KZ"/>
        </w:rPr>
        <w:t xml:space="preserve">құралады. Оқушылрдың  білім  сапасын  көтеру, олардың  функционалдық  сауттылығын    </w:t>
      </w:r>
    </w:p>
    <w:p w:rsidR="00CB7092" w:rsidRPr="002D05B0" w:rsidRDefault="008575B5" w:rsidP="00362704">
      <w:pPr>
        <w:autoSpaceDE w:val="0"/>
        <w:autoSpaceDN w:val="0"/>
        <w:adjustRightInd w:val="0"/>
        <w:spacing w:after="0" w:line="240" w:lineRule="auto"/>
        <w:ind w:right="1134"/>
        <w:jc w:val="both"/>
        <w:rPr>
          <w:rFonts w:ascii="Times New Roman" w:eastAsia="TimesNewRomanPSMT" w:hAnsi="Times New Roman" w:cs="Times New Roman"/>
          <w:color w:val="120B04"/>
          <w:sz w:val="24"/>
          <w:szCs w:val="24"/>
          <w:lang w:val="kk-KZ"/>
        </w:rPr>
      </w:pPr>
      <w:r w:rsidRPr="00632A4D">
        <w:rPr>
          <w:rFonts w:ascii="Times New Roman" w:eastAsia="TimesNewRomanPSMT" w:hAnsi="Times New Roman" w:cs="Times New Roman"/>
          <w:color w:val="120B04"/>
          <w:sz w:val="24"/>
          <w:szCs w:val="24"/>
          <w:lang w:val="kk-KZ"/>
        </w:rPr>
        <w:t xml:space="preserve">және </w:t>
      </w:r>
      <w:r w:rsidR="004C68A5">
        <w:rPr>
          <w:rFonts w:ascii="Times New Roman" w:eastAsia="TimesNewRomanPSMT" w:hAnsi="Times New Roman" w:cs="Times New Roman"/>
          <w:color w:val="120B04"/>
          <w:sz w:val="24"/>
          <w:szCs w:val="24"/>
          <w:lang w:val="kk-KZ"/>
        </w:rPr>
        <w:t xml:space="preserve">оны </w:t>
      </w:r>
      <w:r w:rsidRPr="00632A4D">
        <w:rPr>
          <w:rFonts w:ascii="Times New Roman" w:eastAsia="TimesNewRomanPSMT" w:hAnsi="Times New Roman" w:cs="Times New Roman"/>
          <w:color w:val="120B04"/>
          <w:sz w:val="24"/>
          <w:szCs w:val="24"/>
          <w:lang w:val="kk-KZ"/>
        </w:rPr>
        <w:t xml:space="preserve"> дамытуда   үш  тұлға, үш  күш, үш  бағыттылы  адамдар  қосылып  жұмыс  істеуі  керек.</w:t>
      </w:r>
    </w:p>
    <w:p w:rsidR="00C9053B" w:rsidRPr="009C763D" w:rsidRDefault="008575B5" w:rsidP="00362704">
      <w:pPr>
        <w:autoSpaceDE w:val="0"/>
        <w:autoSpaceDN w:val="0"/>
        <w:adjustRightInd w:val="0"/>
        <w:spacing w:after="0" w:line="240" w:lineRule="auto"/>
        <w:ind w:right="1134"/>
        <w:jc w:val="both"/>
        <w:rPr>
          <w:rFonts w:ascii="Times New Roman" w:eastAsia="TimesNewRomanPSMT" w:hAnsi="Times New Roman" w:cs="Times New Roman"/>
          <w:b/>
          <w:color w:val="120B04"/>
          <w:sz w:val="24"/>
          <w:szCs w:val="24"/>
          <w:lang w:val="kk-KZ"/>
        </w:rPr>
      </w:pPr>
      <w:r w:rsidRPr="00632A4D">
        <w:rPr>
          <w:rFonts w:ascii="Times New Roman" w:eastAsia="TimesNewRomanPSMT" w:hAnsi="Times New Roman" w:cs="Times New Roman"/>
          <w:color w:val="120B04"/>
          <w:sz w:val="24"/>
          <w:szCs w:val="24"/>
          <w:lang w:val="kk-KZ"/>
        </w:rPr>
        <w:t xml:space="preserve"> </w:t>
      </w:r>
      <w:r w:rsidR="00B3139C">
        <w:rPr>
          <w:rFonts w:ascii="Times New Roman" w:eastAsia="TimesNewRomanPSMT" w:hAnsi="Times New Roman" w:cs="Times New Roman"/>
          <w:color w:val="120B04"/>
          <w:sz w:val="24"/>
          <w:szCs w:val="24"/>
          <w:lang w:val="kk-KZ"/>
        </w:rPr>
        <w:t xml:space="preserve">      </w:t>
      </w:r>
      <w:r w:rsidRPr="00632A4D">
        <w:rPr>
          <w:rFonts w:ascii="Times New Roman" w:eastAsia="TimesNewRomanPSMT" w:hAnsi="Times New Roman" w:cs="Times New Roman"/>
          <w:color w:val="120B04"/>
          <w:sz w:val="24"/>
          <w:szCs w:val="24"/>
          <w:lang w:val="kk-KZ"/>
        </w:rPr>
        <w:t>Олар:  МҰҒАЛІМ-А</w:t>
      </w:r>
      <w:r w:rsidR="00FA7964" w:rsidRPr="00632A4D">
        <w:rPr>
          <w:rFonts w:ascii="Times New Roman" w:eastAsia="TimesNewRomanPSMT" w:hAnsi="Times New Roman" w:cs="Times New Roman"/>
          <w:color w:val="120B04"/>
          <w:sz w:val="24"/>
          <w:szCs w:val="24"/>
          <w:lang w:val="kk-KZ"/>
        </w:rPr>
        <w:t>ТА-АНА-ОҚУШЫ.  Осы  тірек-сызба</w:t>
      </w:r>
      <w:r w:rsidRPr="00632A4D">
        <w:rPr>
          <w:rFonts w:ascii="Times New Roman" w:eastAsia="TimesNewRomanPSMT" w:hAnsi="Times New Roman" w:cs="Times New Roman"/>
          <w:color w:val="120B04"/>
          <w:sz w:val="24"/>
          <w:szCs w:val="24"/>
          <w:lang w:val="kk-KZ"/>
        </w:rPr>
        <w:t xml:space="preserve"> бойынша  жұмыс  істесек  үлкен  бір  жетістікке  жетеріміз  анық. </w:t>
      </w:r>
      <w:r w:rsidR="00632A4D" w:rsidRPr="00632A4D">
        <w:rPr>
          <w:rFonts w:ascii="Times New Roman" w:eastAsia="TimesNewRomanPSMT" w:hAnsi="Times New Roman" w:cs="Times New Roman"/>
          <w:color w:val="120B04"/>
          <w:sz w:val="24"/>
          <w:szCs w:val="24"/>
          <w:lang w:val="kk-KZ"/>
        </w:rPr>
        <w:t>Осындай мәселемен жұмыс жасай алып қана мұғалімнің  тапсырмасымен оқушының сауаттылығын артыруға болды</w:t>
      </w:r>
      <w:r w:rsidR="00632A4D" w:rsidRPr="009C763D">
        <w:rPr>
          <w:rFonts w:ascii="Times New Roman" w:eastAsia="TimesNewRomanPSMT" w:hAnsi="Times New Roman" w:cs="Times New Roman"/>
          <w:b/>
          <w:color w:val="120B04"/>
          <w:sz w:val="24"/>
          <w:szCs w:val="24"/>
          <w:lang w:val="kk-KZ"/>
        </w:rPr>
        <w:t>.</w:t>
      </w:r>
      <w:r w:rsidR="007543AF" w:rsidRPr="007543AF">
        <w:rPr>
          <w:rFonts w:ascii="Times New Roman" w:eastAsia="TimesNewRomanPSMT" w:hAnsi="Times New Roman" w:cs="Times New Roman"/>
          <w:b/>
          <w:color w:val="120B04"/>
          <w:sz w:val="24"/>
          <w:szCs w:val="24"/>
          <w:lang w:val="kk-KZ"/>
        </w:rPr>
        <w:t xml:space="preserve"> 4 слайд</w:t>
      </w:r>
    </w:p>
    <w:p w:rsidR="00C91421" w:rsidRPr="007543AF" w:rsidRDefault="00EE6492" w:rsidP="00362704">
      <w:pPr>
        <w:autoSpaceDE w:val="0"/>
        <w:autoSpaceDN w:val="0"/>
        <w:adjustRightInd w:val="0"/>
        <w:spacing w:after="0" w:line="240" w:lineRule="auto"/>
        <w:ind w:right="1134"/>
        <w:jc w:val="both"/>
        <w:rPr>
          <w:rFonts w:ascii="Times New Roman" w:eastAsia="TimesNewRomanPSMT" w:hAnsi="Times New Roman" w:cs="Times New Roman"/>
          <w:b/>
          <w:color w:val="120B04"/>
          <w:sz w:val="24"/>
          <w:szCs w:val="24"/>
          <w:lang w:val="kk-KZ"/>
        </w:rPr>
      </w:pPr>
      <w:r>
        <w:rPr>
          <w:rFonts w:ascii="Times New Roman" w:eastAsia="TimesNewRomanPSMT" w:hAnsi="Times New Roman" w:cs="Times New Roman"/>
          <w:color w:val="120B04"/>
          <w:sz w:val="24"/>
          <w:szCs w:val="24"/>
          <w:lang w:val="kk-KZ"/>
        </w:rPr>
        <w:t xml:space="preserve">      </w:t>
      </w:r>
    </w:p>
    <w:p w:rsidR="00C9053B" w:rsidRPr="0024281C" w:rsidRDefault="00802ADA" w:rsidP="00362704">
      <w:pPr>
        <w:autoSpaceDE w:val="0"/>
        <w:autoSpaceDN w:val="0"/>
        <w:adjustRightInd w:val="0"/>
        <w:spacing w:after="0" w:line="240" w:lineRule="auto"/>
        <w:ind w:right="1134"/>
        <w:jc w:val="both"/>
        <w:rPr>
          <w:rFonts w:ascii="Times New Roman" w:eastAsia="Times New Roman" w:hAnsi="Times New Roman" w:cs="Times New Roman"/>
          <w:sz w:val="24"/>
          <w:szCs w:val="24"/>
          <w:lang w:val="kk-KZ" w:eastAsia="ru-RU"/>
        </w:rPr>
      </w:pPr>
      <w:r>
        <w:rPr>
          <w:rFonts w:ascii="Times New Roman" w:eastAsia="TimesNewRomanPSMT" w:hAnsi="Times New Roman" w:cs="Times New Roman"/>
          <w:color w:val="120B04"/>
          <w:sz w:val="24"/>
          <w:szCs w:val="24"/>
          <w:lang w:val="kk-KZ"/>
        </w:rPr>
        <w:t xml:space="preserve">      1.</w:t>
      </w:r>
      <w:r w:rsidR="00C9053B" w:rsidRPr="0024281C">
        <w:rPr>
          <w:rFonts w:ascii="Times New Roman" w:eastAsia="Times New Roman" w:hAnsi="Times New Roman" w:cs="Times New Roman"/>
          <w:sz w:val="24"/>
          <w:szCs w:val="24"/>
          <w:lang w:val="kk-KZ" w:eastAsia="ru-RU"/>
        </w:rPr>
        <w:t>оқушыларды шығармашылық жұмыс жасауға баулу;</w:t>
      </w:r>
    </w:p>
    <w:p w:rsidR="0024281C" w:rsidRPr="00802ADA" w:rsidRDefault="00802ADA" w:rsidP="00362704">
      <w:pPr>
        <w:spacing w:after="0"/>
        <w:ind w:left="360"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24281C" w:rsidRPr="00802ADA">
        <w:rPr>
          <w:rFonts w:ascii="Times New Roman" w:eastAsia="Times New Roman" w:hAnsi="Times New Roman" w:cs="Times New Roman"/>
          <w:sz w:val="24"/>
          <w:szCs w:val="24"/>
          <w:lang w:val="kk-KZ" w:eastAsia="ru-RU"/>
        </w:rPr>
        <w:t>шапшандылыққа, сауаттылыққа тәрбиелеу;</w:t>
      </w:r>
    </w:p>
    <w:p w:rsidR="0024281C" w:rsidRPr="00802ADA" w:rsidRDefault="00802ADA" w:rsidP="00362704">
      <w:pPr>
        <w:spacing w:after="0"/>
        <w:ind w:left="360"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24281C" w:rsidRPr="00802ADA">
        <w:rPr>
          <w:rFonts w:ascii="Times New Roman" w:eastAsia="Times New Roman" w:hAnsi="Times New Roman" w:cs="Times New Roman"/>
          <w:sz w:val="24"/>
          <w:szCs w:val="24"/>
          <w:lang w:val="kk-KZ" w:eastAsia="ru-RU"/>
        </w:rPr>
        <w:t xml:space="preserve">оқушылардың ойлау қабілеті мен есте сақтау дағдысын жетілдіру, </w:t>
      </w:r>
      <w:r>
        <w:rPr>
          <w:rFonts w:ascii="Times New Roman" w:eastAsia="Times New Roman" w:hAnsi="Times New Roman" w:cs="Times New Roman"/>
          <w:sz w:val="24"/>
          <w:szCs w:val="24"/>
          <w:lang w:val="kk-KZ" w:eastAsia="ru-RU"/>
        </w:rPr>
        <w:t xml:space="preserve">                           4.</w:t>
      </w:r>
      <w:r w:rsidR="0024281C" w:rsidRPr="00802ADA">
        <w:rPr>
          <w:rFonts w:ascii="Times New Roman" w:eastAsia="Times New Roman" w:hAnsi="Times New Roman" w:cs="Times New Roman"/>
          <w:sz w:val="24"/>
          <w:szCs w:val="24"/>
          <w:lang w:val="kk-KZ" w:eastAsia="ru-RU"/>
        </w:rPr>
        <w:t>әдеби тілде өзіндік ойларын шебер жетізе білуге дағдыландыру;</w:t>
      </w:r>
    </w:p>
    <w:p w:rsidR="0024281C" w:rsidRPr="00802ADA" w:rsidRDefault="00802ADA" w:rsidP="00362704">
      <w:pPr>
        <w:spacing w:after="0"/>
        <w:ind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802ADA">
        <w:rPr>
          <w:rFonts w:ascii="Times New Roman" w:eastAsia="Times New Roman" w:hAnsi="Times New Roman" w:cs="Times New Roman"/>
          <w:sz w:val="24"/>
          <w:szCs w:val="24"/>
          <w:lang w:val="kk-KZ" w:eastAsia="ru-RU"/>
        </w:rPr>
        <w:t>5.</w:t>
      </w:r>
      <w:r w:rsidR="00EE6492" w:rsidRPr="00802ADA">
        <w:rPr>
          <w:rFonts w:ascii="Times New Roman" w:eastAsia="Times New Roman" w:hAnsi="Times New Roman" w:cs="Times New Roman"/>
          <w:sz w:val="24"/>
          <w:szCs w:val="24"/>
          <w:lang w:val="kk-KZ" w:eastAsia="ru-RU"/>
        </w:rPr>
        <w:t xml:space="preserve"> </w:t>
      </w:r>
      <w:r w:rsidR="0024281C" w:rsidRPr="00802ADA">
        <w:rPr>
          <w:rFonts w:ascii="Times New Roman" w:eastAsia="Times New Roman" w:hAnsi="Times New Roman" w:cs="Times New Roman"/>
          <w:sz w:val="24"/>
          <w:szCs w:val="24"/>
          <w:lang w:val="kk-KZ" w:eastAsia="ru-RU"/>
        </w:rPr>
        <w:t xml:space="preserve">оқушылардың ана тіліне әдебиетіне деген қызығушылығын ояту мен </w:t>
      </w:r>
      <w:r>
        <w:rPr>
          <w:rFonts w:ascii="Times New Roman" w:eastAsia="Times New Roman" w:hAnsi="Times New Roman" w:cs="Times New Roman"/>
          <w:sz w:val="24"/>
          <w:szCs w:val="24"/>
          <w:lang w:val="kk-KZ" w:eastAsia="ru-RU"/>
        </w:rPr>
        <w:t xml:space="preserve">                           </w:t>
      </w:r>
      <w:r w:rsidR="0024281C" w:rsidRPr="00802ADA">
        <w:rPr>
          <w:rFonts w:ascii="Times New Roman" w:eastAsia="Times New Roman" w:hAnsi="Times New Roman" w:cs="Times New Roman"/>
          <w:sz w:val="24"/>
          <w:szCs w:val="24"/>
          <w:lang w:val="kk-KZ" w:eastAsia="ru-RU"/>
        </w:rPr>
        <w:t>арттыру;</w:t>
      </w:r>
    </w:p>
    <w:p w:rsidR="0024281C" w:rsidRPr="00802ADA" w:rsidRDefault="00802ADA" w:rsidP="00362704">
      <w:pPr>
        <w:spacing w:after="0"/>
        <w:ind w:left="360"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24281C" w:rsidRPr="00802ADA">
        <w:rPr>
          <w:rFonts w:ascii="Times New Roman" w:eastAsia="Times New Roman" w:hAnsi="Times New Roman" w:cs="Times New Roman"/>
          <w:sz w:val="24"/>
          <w:szCs w:val="24"/>
          <w:lang w:val="kk-KZ" w:eastAsia="ru-RU"/>
        </w:rPr>
        <w:t>оқушыларды шешендікке шебер сөйлеуге баулу;</w:t>
      </w:r>
    </w:p>
    <w:p w:rsidR="00B376BD" w:rsidRDefault="0024281C" w:rsidP="00362704">
      <w:pPr>
        <w:spacing w:after="0"/>
        <w:ind w:left="360" w:right="1134"/>
        <w:jc w:val="both"/>
        <w:rPr>
          <w:rFonts w:ascii="Times New Roman" w:eastAsia="Times New Roman" w:hAnsi="Times New Roman" w:cs="Times New Roman"/>
          <w:sz w:val="24"/>
          <w:szCs w:val="24"/>
          <w:lang w:val="kk-KZ" w:eastAsia="ru-RU"/>
        </w:rPr>
      </w:pPr>
      <w:r w:rsidRPr="00802ADA">
        <w:rPr>
          <w:rFonts w:ascii="Times New Roman" w:eastAsia="Times New Roman" w:hAnsi="Times New Roman" w:cs="Times New Roman"/>
          <w:sz w:val="24"/>
          <w:szCs w:val="24"/>
          <w:lang w:val="kk-KZ" w:eastAsia="ru-RU"/>
        </w:rPr>
        <w:t>оқушылардың өз білімін қажетіне қарай орынды пайдалана білуге үйрету</w:t>
      </w:r>
    </w:p>
    <w:p w:rsidR="00A26B70" w:rsidRPr="00632A4D" w:rsidRDefault="00C9053B" w:rsidP="00362704">
      <w:pPr>
        <w:spacing w:after="0"/>
        <w:ind w:right="1134" w:firstLine="360"/>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Қазақ тілі мен әдебиетін оқыту арқылы сөз мағыналарын дұрыс ажырата білуге, көркем әрі шешен сөйлеуге баулу- қазіргі заман талабының басты міндеттері. Оқушылардың тілін ұстартуға баса назар аударуға байланысты сөйлеудің диологтік және монологтік түрлерін, олардың ерекшеліктері мен байланыстарын түсіндіру арқылы оқушы дағдысын жетілдіру мақсат етіледі.</w:t>
      </w:r>
    </w:p>
    <w:p w:rsidR="00C9053B" w:rsidRPr="00632A4D" w:rsidRDefault="002820D7"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xml:space="preserve">Әр сабағымда </w:t>
      </w:r>
      <w:r w:rsidR="00C9053B" w:rsidRPr="00632A4D">
        <w:rPr>
          <w:rFonts w:ascii="Times New Roman" w:eastAsia="Times New Roman" w:hAnsi="Times New Roman" w:cs="Times New Roman"/>
          <w:sz w:val="24"/>
          <w:szCs w:val="24"/>
          <w:lang w:val="kk-KZ" w:eastAsia="ru-RU"/>
        </w:rPr>
        <w:t xml:space="preserve"> оқушыларға сөздік қорларының жеткілікті </w:t>
      </w:r>
      <w:r w:rsidRPr="00632A4D">
        <w:rPr>
          <w:rFonts w:ascii="Times New Roman" w:eastAsia="Times New Roman" w:hAnsi="Times New Roman" w:cs="Times New Roman"/>
          <w:sz w:val="24"/>
          <w:szCs w:val="24"/>
          <w:lang w:val="kk-KZ" w:eastAsia="ru-RU"/>
        </w:rPr>
        <w:t>болуына жағдай жасап,  басқа сөзді</w:t>
      </w:r>
      <w:r w:rsidR="00C9053B" w:rsidRPr="00632A4D">
        <w:rPr>
          <w:rFonts w:ascii="Times New Roman" w:eastAsia="Times New Roman" w:hAnsi="Times New Roman" w:cs="Times New Roman"/>
          <w:sz w:val="24"/>
          <w:szCs w:val="24"/>
          <w:lang w:val="kk-KZ" w:eastAsia="ru-RU"/>
        </w:rPr>
        <w:t xml:space="preserve"> дұрыс ұғынуға</w:t>
      </w:r>
      <w:r w:rsidRPr="00632A4D">
        <w:rPr>
          <w:rFonts w:ascii="Times New Roman" w:eastAsia="Times New Roman" w:hAnsi="Times New Roman" w:cs="Times New Roman"/>
          <w:sz w:val="24"/>
          <w:szCs w:val="24"/>
          <w:lang w:val="kk-KZ" w:eastAsia="ru-RU"/>
        </w:rPr>
        <w:t>,</w:t>
      </w:r>
      <w:r w:rsidR="00C9053B" w:rsidRPr="00632A4D">
        <w:rPr>
          <w:rFonts w:ascii="Times New Roman" w:eastAsia="Times New Roman" w:hAnsi="Times New Roman" w:cs="Times New Roman"/>
          <w:sz w:val="24"/>
          <w:szCs w:val="24"/>
          <w:lang w:val="kk-KZ" w:eastAsia="ru-RU"/>
        </w:rPr>
        <w:t xml:space="preserve"> дұрыс жол ашатындығына көз</w:t>
      </w:r>
      <w:r w:rsidR="00B376BD">
        <w:rPr>
          <w:rFonts w:ascii="Times New Roman" w:eastAsia="Times New Roman" w:hAnsi="Times New Roman" w:cs="Times New Roman"/>
          <w:sz w:val="24"/>
          <w:szCs w:val="24"/>
          <w:lang w:val="kk-KZ" w:eastAsia="ru-RU"/>
        </w:rPr>
        <w:t>д</w:t>
      </w:r>
      <w:r w:rsidR="00C9053B" w:rsidRPr="00632A4D">
        <w:rPr>
          <w:rFonts w:ascii="Times New Roman" w:eastAsia="Times New Roman" w:hAnsi="Times New Roman" w:cs="Times New Roman"/>
          <w:sz w:val="24"/>
          <w:szCs w:val="24"/>
          <w:lang w:val="kk-KZ" w:eastAsia="ru-RU"/>
        </w:rPr>
        <w:t>ерін жеткізуге тырысамын. Негізгі мақсат:</w:t>
      </w:r>
    </w:p>
    <w:p w:rsidR="00C9053B" w:rsidRPr="00632A4D" w:rsidRDefault="002A2EBC" w:rsidP="00362704">
      <w:pPr>
        <w:spacing w:after="0"/>
        <w:ind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оқушыла</w:t>
      </w:r>
      <w:r w:rsidR="00C9053B" w:rsidRPr="00632A4D">
        <w:rPr>
          <w:rFonts w:ascii="Times New Roman" w:eastAsia="Times New Roman" w:hAnsi="Times New Roman" w:cs="Times New Roman"/>
          <w:sz w:val="24"/>
          <w:szCs w:val="24"/>
          <w:lang w:val="kk-KZ" w:eastAsia="ru-RU"/>
        </w:rPr>
        <w:t>рдың қазақ тілі мен әдебиет сабақтарында ой ұшқырлығын дамыту;</w:t>
      </w:r>
    </w:p>
    <w:p w:rsidR="00C9053B" w:rsidRPr="00632A4D" w:rsidRDefault="00C9053B"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сөйлеу шеберлігін шындау;</w:t>
      </w:r>
    </w:p>
    <w:p w:rsidR="00C9053B" w:rsidRPr="00632A4D" w:rsidRDefault="00C9053B"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тіл мәдениетін көтеру;</w:t>
      </w:r>
    </w:p>
    <w:p w:rsidR="00C9053B" w:rsidRPr="00632A4D" w:rsidRDefault="00C9053B"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пәнге деген қызығушылығын арттыру;</w:t>
      </w:r>
    </w:p>
    <w:p w:rsidR="00C9053B" w:rsidRPr="00632A4D" w:rsidRDefault="00C9053B"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оқушылардың ізденгіштік, танымдық іс әрекетін, көз қарасын қалыптастыру;</w:t>
      </w:r>
    </w:p>
    <w:p w:rsidR="00C9053B" w:rsidRPr="00632A4D" w:rsidRDefault="00C9053B"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жеке тұлға ретінде белсенді</w:t>
      </w:r>
      <w:r w:rsidR="00A16852">
        <w:rPr>
          <w:rFonts w:ascii="Times New Roman" w:eastAsia="Times New Roman" w:hAnsi="Times New Roman" w:cs="Times New Roman"/>
          <w:sz w:val="24"/>
          <w:szCs w:val="24"/>
          <w:lang w:val="kk-KZ" w:eastAsia="ru-RU"/>
        </w:rPr>
        <w:t xml:space="preserve">лікті </w:t>
      </w:r>
      <w:r w:rsidRPr="00632A4D">
        <w:rPr>
          <w:rFonts w:ascii="Times New Roman" w:eastAsia="Times New Roman" w:hAnsi="Times New Roman" w:cs="Times New Roman"/>
          <w:sz w:val="24"/>
          <w:szCs w:val="24"/>
          <w:lang w:val="kk-KZ" w:eastAsia="ru-RU"/>
        </w:rPr>
        <w:t xml:space="preserve"> сезіне білуге тәрбиелеу;</w:t>
      </w:r>
      <w:r w:rsidR="00041DFD">
        <w:rPr>
          <w:rFonts w:ascii="Times New Roman" w:eastAsia="Times New Roman" w:hAnsi="Times New Roman" w:cs="Times New Roman"/>
          <w:sz w:val="24"/>
          <w:szCs w:val="24"/>
          <w:lang w:val="kk-KZ" w:eastAsia="ru-RU"/>
        </w:rPr>
        <w:t xml:space="preserve"> </w:t>
      </w:r>
    </w:p>
    <w:p w:rsidR="00B376BD" w:rsidRDefault="00C9053B" w:rsidP="00362704">
      <w:pPr>
        <w:pStyle w:val="a6"/>
        <w:shd w:val="clear" w:color="auto" w:fill="FFFFFF"/>
        <w:spacing w:before="0" w:beforeAutospacing="0" w:after="0" w:afterAutospacing="0"/>
        <w:jc w:val="both"/>
        <w:rPr>
          <w:lang w:val="kk-KZ"/>
        </w:rPr>
      </w:pPr>
      <w:r w:rsidRPr="00632A4D">
        <w:rPr>
          <w:lang w:val="kk-KZ"/>
        </w:rPr>
        <w:t>Үйреніп отырған тілде шынайы коммуникациялық тілдесімге түскенде ғана сол тілде сөйлеу сауаттылығына қол жеткізіледі. Қазақ тілін қарым — қатынас құралы ретінде функционалдық тұрғыдан оқытуда грамматика сөйлеудегі үйретуге қызмет етеді және  қолданбалы мәнге ие болады. Себебі</w:t>
      </w:r>
      <w:r w:rsidR="00CA0FDD" w:rsidRPr="00632A4D">
        <w:rPr>
          <w:lang w:val="kk-KZ"/>
        </w:rPr>
        <w:t>,</w:t>
      </w:r>
      <w:r w:rsidRPr="00632A4D">
        <w:rPr>
          <w:lang w:val="kk-KZ"/>
        </w:rPr>
        <w:t xml:space="preserve"> ол оқушылардың өзге тілде сөйлесімді дұрыс құрастыра алуына; айтылған сөзді бақылап, талап етілген грамматикалық форма мен құрылымды саналы түрде құра алу үшін керек.Еңбекте грамматикалық дағды, оның түрлері және дағдының қалыптасуы туралы тұжырымдар ұсынылады. Дағдыны қалыптастыруда жүргізілетін жаттығу түрлері сараланды</w:t>
      </w:r>
    </w:p>
    <w:p w:rsidR="007A560B" w:rsidRPr="007A560B" w:rsidRDefault="00802ADA" w:rsidP="00362704">
      <w:pPr>
        <w:pStyle w:val="a6"/>
        <w:shd w:val="clear" w:color="auto" w:fill="FFFFFF"/>
        <w:spacing w:before="0" w:beforeAutospacing="0" w:after="0" w:afterAutospacing="0"/>
        <w:jc w:val="both"/>
        <w:rPr>
          <w:color w:val="3C4046"/>
          <w:sz w:val="21"/>
          <w:szCs w:val="21"/>
          <w:lang w:val="kk-KZ"/>
        </w:rPr>
      </w:pPr>
      <w:r>
        <w:rPr>
          <w:color w:val="000000"/>
          <w:lang w:val="kk-KZ"/>
        </w:rPr>
        <w:t xml:space="preserve">    </w:t>
      </w:r>
      <w:r w:rsidR="007A560B" w:rsidRPr="007A560B">
        <w:rPr>
          <w:color w:val="000000"/>
          <w:lang w:val="kk-KZ"/>
        </w:rPr>
        <w:t>Өмірлік қолданыста маңызды рөл атқаратын</w:t>
      </w:r>
      <w:r w:rsidR="00A739B3">
        <w:rPr>
          <w:color w:val="000000"/>
          <w:lang w:val="kk-KZ"/>
        </w:rPr>
        <w:t xml:space="preserve"> жүйе-  Блум жүйесі  сабақтарымда жиі қолданып келемін</w:t>
      </w:r>
    </w:p>
    <w:p w:rsidR="007A560B" w:rsidRPr="007A560B" w:rsidRDefault="00B376BD" w:rsidP="00362704">
      <w:pPr>
        <w:pStyle w:val="a6"/>
        <w:shd w:val="clear" w:color="auto" w:fill="FFFFFF"/>
        <w:spacing w:before="0" w:beforeAutospacing="0" w:after="0" w:afterAutospacing="0"/>
        <w:jc w:val="both"/>
        <w:rPr>
          <w:color w:val="3C4046"/>
          <w:sz w:val="21"/>
          <w:szCs w:val="21"/>
          <w:lang w:val="kk-KZ"/>
        </w:rPr>
      </w:pPr>
      <w:r>
        <w:rPr>
          <w:color w:val="000000"/>
          <w:lang w:val="kk-KZ"/>
        </w:rPr>
        <w:t xml:space="preserve"> </w:t>
      </w:r>
      <w:r w:rsidR="007A560B" w:rsidRPr="007A560B">
        <w:rPr>
          <w:color w:val="000000"/>
          <w:lang w:val="kk-KZ"/>
        </w:rPr>
        <w:t>Блумның анализ,синтез,бағалау тараулары арқылы кез-келген</w:t>
      </w:r>
    </w:p>
    <w:p w:rsidR="007A560B" w:rsidRPr="007A560B" w:rsidRDefault="007A560B" w:rsidP="00362704">
      <w:pPr>
        <w:pStyle w:val="a6"/>
        <w:shd w:val="clear" w:color="auto" w:fill="FFFFFF"/>
        <w:spacing w:before="0" w:beforeAutospacing="0" w:after="0" w:afterAutospacing="0"/>
        <w:jc w:val="both"/>
        <w:rPr>
          <w:color w:val="3C4046"/>
          <w:sz w:val="21"/>
          <w:szCs w:val="21"/>
          <w:lang w:val="kk-KZ"/>
        </w:rPr>
      </w:pPr>
      <w:r w:rsidRPr="007A560B">
        <w:rPr>
          <w:color w:val="000000"/>
          <w:lang w:val="kk-KZ"/>
        </w:rPr>
        <w:t>тақырыпта сұрыптау жасап,пайдалы-пайдасыз жақтарын анықтап,баға бере</w:t>
      </w:r>
    </w:p>
    <w:p w:rsidR="007A560B" w:rsidRPr="007A560B" w:rsidRDefault="007A560B" w:rsidP="00362704">
      <w:pPr>
        <w:pStyle w:val="a6"/>
        <w:shd w:val="clear" w:color="auto" w:fill="FFFFFF"/>
        <w:spacing w:before="0" w:beforeAutospacing="0" w:after="0" w:afterAutospacing="0"/>
        <w:jc w:val="both"/>
        <w:rPr>
          <w:color w:val="3C4046"/>
          <w:sz w:val="21"/>
          <w:szCs w:val="21"/>
          <w:lang w:val="kk-KZ"/>
        </w:rPr>
      </w:pPr>
      <w:r w:rsidRPr="007A560B">
        <w:rPr>
          <w:color w:val="000000"/>
          <w:lang w:val="kk-KZ"/>
        </w:rPr>
        <w:t>алатын,жеке көзқарастарын еркін айта алатын жеке тұлғаны дайындау үстіндемін.</w:t>
      </w:r>
      <w:r w:rsidRPr="007A560B">
        <w:rPr>
          <w:color w:val="3C4046"/>
          <w:lang w:val="kk-KZ"/>
        </w:rPr>
        <w:t xml:space="preserve"> </w:t>
      </w:r>
    </w:p>
    <w:p w:rsidR="007A560B" w:rsidRPr="007A560B" w:rsidRDefault="007A560B" w:rsidP="00362704">
      <w:pPr>
        <w:pStyle w:val="a6"/>
        <w:shd w:val="clear" w:color="auto" w:fill="FFFFFF"/>
        <w:spacing w:before="0" w:beforeAutospacing="0" w:after="0" w:afterAutospacing="0"/>
        <w:jc w:val="both"/>
        <w:rPr>
          <w:color w:val="3C4046"/>
          <w:sz w:val="21"/>
          <w:szCs w:val="21"/>
          <w:lang w:val="kk-KZ"/>
        </w:rPr>
      </w:pPr>
      <w:r w:rsidRPr="007A560B">
        <w:rPr>
          <w:color w:val="000000"/>
          <w:lang w:val="kk-KZ"/>
        </w:rPr>
        <w:t>Блум жүйесі арқылы оқушылардың алға қойған мақсатына</w:t>
      </w:r>
    </w:p>
    <w:p w:rsidR="007A560B" w:rsidRDefault="007A560B" w:rsidP="00362704">
      <w:pPr>
        <w:pStyle w:val="a6"/>
        <w:shd w:val="clear" w:color="auto" w:fill="FFFFFF"/>
        <w:spacing w:before="0" w:beforeAutospacing="0" w:after="0" w:afterAutospacing="0"/>
        <w:jc w:val="both"/>
        <w:rPr>
          <w:rFonts w:ascii="Arial" w:hAnsi="Arial" w:cs="Arial"/>
          <w:color w:val="3C4046"/>
          <w:lang w:val="kk-KZ"/>
        </w:rPr>
      </w:pPr>
      <w:r w:rsidRPr="007A560B">
        <w:rPr>
          <w:color w:val="000000"/>
          <w:lang w:val="kk-KZ"/>
        </w:rPr>
        <w:lastRenderedPageBreak/>
        <w:t>жету жолдарын,өз ойың еркін жеткізе алат</w:t>
      </w:r>
      <w:r w:rsidR="00F31A17">
        <w:rPr>
          <w:color w:val="000000"/>
          <w:lang w:val="kk-KZ"/>
        </w:rPr>
        <w:t>ын жеткіншек дайындауға көп септігін тигізеді</w:t>
      </w:r>
      <w:r w:rsidRPr="007A560B">
        <w:rPr>
          <w:rFonts w:ascii="Arial" w:hAnsi="Arial" w:cs="Arial"/>
          <w:color w:val="000000"/>
          <w:lang w:val="kk-KZ"/>
        </w:rPr>
        <w:t>.</w:t>
      </w:r>
      <w:r w:rsidRPr="007A560B">
        <w:rPr>
          <w:rFonts w:ascii="Arial" w:hAnsi="Arial" w:cs="Arial"/>
          <w:color w:val="3C4046"/>
          <w:lang w:val="kk-KZ"/>
        </w:rPr>
        <w:t xml:space="preserve"> </w:t>
      </w:r>
    </w:p>
    <w:p w:rsidR="00802ADA" w:rsidRDefault="00802ADA" w:rsidP="00362704">
      <w:pPr>
        <w:pStyle w:val="a6"/>
        <w:shd w:val="clear" w:color="auto" w:fill="FFFFFF"/>
        <w:spacing w:before="0" w:beforeAutospacing="0" w:after="0" w:afterAutospacing="0"/>
        <w:jc w:val="both"/>
        <w:rPr>
          <w:lang w:val="kk-KZ"/>
        </w:rPr>
      </w:pPr>
      <w:r>
        <w:rPr>
          <w:lang w:val="kk-KZ"/>
        </w:rPr>
        <w:t>5 СЛАЙД</w:t>
      </w:r>
    </w:p>
    <w:p w:rsidR="00802ADA" w:rsidRDefault="00802ADA" w:rsidP="00362704">
      <w:pPr>
        <w:spacing w:after="0"/>
        <w:ind w:right="1134"/>
        <w:jc w:val="both"/>
        <w:rPr>
          <w:rFonts w:ascii="Times New Roman" w:eastAsia="Times New Roman" w:hAnsi="Times New Roman" w:cs="Times New Roman"/>
          <w:sz w:val="24"/>
          <w:szCs w:val="24"/>
          <w:lang w:val="kk-KZ" w:eastAsia="ru-RU"/>
        </w:rPr>
      </w:pPr>
    </w:p>
    <w:p w:rsidR="00802ADA" w:rsidRPr="00632A4D" w:rsidRDefault="00802ADA" w:rsidP="00362704">
      <w:pPr>
        <w:spacing w:after="0"/>
        <w:ind w:right="1134" w:firstLine="360"/>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Қазақ тілі мен әдебиетін оқыту арқылы сөз мағыналарын дұрыс ажырата білуге, көркем әрі шешен сөйлеуге баулу- қазіргі заман талабының басты міндеттері. Оқушылардың тілін ұстартуға баса назар аударуға байланысты сөйлеудің диологтік және монологтік түрлерін, олардың ерекшеліктері мен байланыстарын түсіндіру арқылы оқушы дағдысын жетілдіру мақсат етіледі.</w:t>
      </w:r>
    </w:p>
    <w:p w:rsidR="00802ADA" w:rsidRPr="00632A4D" w:rsidRDefault="00802ADA"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Әр сабағымда  оқушыларға сөздік қорларының жеткілікті болуына жағдай жасап,  басқа сөзді дұрыс ұғынуға, дұрыс жол ашатындығына көз</w:t>
      </w:r>
      <w:r>
        <w:rPr>
          <w:rFonts w:ascii="Times New Roman" w:eastAsia="Times New Roman" w:hAnsi="Times New Roman" w:cs="Times New Roman"/>
          <w:sz w:val="24"/>
          <w:szCs w:val="24"/>
          <w:lang w:val="kk-KZ" w:eastAsia="ru-RU"/>
        </w:rPr>
        <w:t>д</w:t>
      </w:r>
      <w:r w:rsidRPr="00632A4D">
        <w:rPr>
          <w:rFonts w:ascii="Times New Roman" w:eastAsia="Times New Roman" w:hAnsi="Times New Roman" w:cs="Times New Roman"/>
          <w:sz w:val="24"/>
          <w:szCs w:val="24"/>
          <w:lang w:val="kk-KZ" w:eastAsia="ru-RU"/>
        </w:rPr>
        <w:t>ерін жеткізуге тырысамын. Негізгі мақсат:</w:t>
      </w:r>
    </w:p>
    <w:p w:rsidR="00802ADA" w:rsidRPr="00632A4D" w:rsidRDefault="00802ADA" w:rsidP="00362704">
      <w:pPr>
        <w:spacing w:after="0"/>
        <w:ind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оқушыла</w:t>
      </w:r>
      <w:r w:rsidRPr="00632A4D">
        <w:rPr>
          <w:rFonts w:ascii="Times New Roman" w:eastAsia="Times New Roman" w:hAnsi="Times New Roman" w:cs="Times New Roman"/>
          <w:sz w:val="24"/>
          <w:szCs w:val="24"/>
          <w:lang w:val="kk-KZ" w:eastAsia="ru-RU"/>
        </w:rPr>
        <w:t>рдың қазақ тілі мен әдебиет сабақтарында ой ұшқырлығын дамыту;</w:t>
      </w:r>
    </w:p>
    <w:p w:rsidR="00802ADA" w:rsidRPr="00632A4D" w:rsidRDefault="00802ADA"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сөйлеу шеберлігін шындау;</w:t>
      </w:r>
    </w:p>
    <w:p w:rsidR="00802ADA" w:rsidRPr="00632A4D" w:rsidRDefault="00802ADA"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тіл мәдениетін көтеру;</w:t>
      </w:r>
    </w:p>
    <w:p w:rsidR="00802ADA" w:rsidRPr="00632A4D" w:rsidRDefault="00802ADA"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пәнге деген қызығушылығын арттыру;</w:t>
      </w:r>
    </w:p>
    <w:p w:rsidR="00802ADA" w:rsidRPr="00632A4D" w:rsidRDefault="00802ADA"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оқушылардың ізденгіштік, танымдық іс әре</w:t>
      </w:r>
      <w:r>
        <w:rPr>
          <w:rFonts w:ascii="Times New Roman" w:eastAsia="Times New Roman" w:hAnsi="Times New Roman" w:cs="Times New Roman"/>
          <w:sz w:val="24"/>
          <w:szCs w:val="24"/>
          <w:lang w:val="kk-KZ" w:eastAsia="ru-RU"/>
        </w:rPr>
        <w:t>кетін, көз қарасын қалыптастыру</w:t>
      </w:r>
    </w:p>
    <w:p w:rsidR="00802ADA" w:rsidRDefault="00802ADA" w:rsidP="00362704">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жеке тұлға ретінде белсенді</w:t>
      </w:r>
      <w:r>
        <w:rPr>
          <w:rFonts w:ascii="Times New Roman" w:eastAsia="Times New Roman" w:hAnsi="Times New Roman" w:cs="Times New Roman"/>
          <w:sz w:val="24"/>
          <w:szCs w:val="24"/>
          <w:lang w:val="kk-KZ" w:eastAsia="ru-RU"/>
        </w:rPr>
        <w:t xml:space="preserve">лікті </w:t>
      </w:r>
      <w:r w:rsidRPr="00632A4D">
        <w:rPr>
          <w:rFonts w:ascii="Times New Roman" w:eastAsia="Times New Roman" w:hAnsi="Times New Roman" w:cs="Times New Roman"/>
          <w:sz w:val="24"/>
          <w:szCs w:val="24"/>
          <w:lang w:val="kk-KZ" w:eastAsia="ru-RU"/>
        </w:rPr>
        <w:t xml:space="preserve"> сезіне білуге тәрбиелеу;</w:t>
      </w:r>
      <w:r>
        <w:rPr>
          <w:rFonts w:ascii="Times New Roman" w:eastAsia="Times New Roman" w:hAnsi="Times New Roman" w:cs="Times New Roman"/>
          <w:sz w:val="24"/>
          <w:szCs w:val="24"/>
          <w:lang w:val="kk-KZ" w:eastAsia="ru-RU"/>
        </w:rPr>
        <w:t xml:space="preserve"> </w:t>
      </w:r>
    </w:p>
    <w:p w:rsidR="001557A1" w:rsidRDefault="00802ADA" w:rsidP="00362704">
      <w:pPr>
        <w:spacing w:after="0"/>
        <w:ind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1557A1">
        <w:rPr>
          <w:rFonts w:ascii="Times New Roman" w:eastAsia="Times New Roman" w:hAnsi="Times New Roman" w:cs="Times New Roman"/>
          <w:sz w:val="24"/>
          <w:szCs w:val="24"/>
          <w:lang w:val="kk-KZ" w:eastAsia="ru-RU"/>
        </w:rPr>
        <w:t xml:space="preserve">Өзгермелі өмірге бейімдеу: </w:t>
      </w:r>
    </w:p>
    <w:p w:rsidR="001557A1" w:rsidRDefault="001557A1" w:rsidP="00362704">
      <w:pPr>
        <w:spacing w:after="0"/>
        <w:ind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A55327">
        <w:rPr>
          <w:rFonts w:ascii="Times New Roman" w:eastAsia="Times New Roman" w:hAnsi="Times New Roman" w:cs="Times New Roman"/>
          <w:sz w:val="24"/>
          <w:szCs w:val="24"/>
          <w:lang w:val="kk-KZ" w:eastAsia="ru-RU"/>
        </w:rPr>
        <w:t xml:space="preserve">конкурстарға </w:t>
      </w:r>
      <w:r>
        <w:rPr>
          <w:rFonts w:ascii="Times New Roman" w:eastAsia="Times New Roman" w:hAnsi="Times New Roman" w:cs="Times New Roman"/>
          <w:sz w:val="24"/>
          <w:szCs w:val="24"/>
          <w:lang w:val="kk-KZ" w:eastAsia="ru-RU"/>
        </w:rPr>
        <w:t>қатысу,дарынды баллармен жұмыс, метакогнитивтік қабілеттерін дамытуға арналған тапсырмалар орындату</w:t>
      </w:r>
    </w:p>
    <w:p w:rsidR="00407B5D" w:rsidRDefault="001557A1" w:rsidP="00362704">
      <w:pPr>
        <w:spacing w:after="0"/>
        <w:ind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Лингвистикалық бірліктер арқылы</w:t>
      </w:r>
      <w:r w:rsidR="00407B5D">
        <w:rPr>
          <w:rFonts w:ascii="Times New Roman" w:eastAsia="Times New Roman" w:hAnsi="Times New Roman" w:cs="Times New Roman"/>
          <w:sz w:val="24"/>
          <w:szCs w:val="24"/>
          <w:lang w:val="kk-KZ" w:eastAsia="ru-RU"/>
        </w:rPr>
        <w:t xml:space="preserve"> тұрмыстық салт-дәстүрлерді, қазақ тілінің ерекшелігі туралы өз тәжірбиемде қолданамын.</w:t>
      </w:r>
    </w:p>
    <w:p w:rsidR="00802ADA" w:rsidRPr="00632A4D" w:rsidRDefault="001557A1" w:rsidP="00362704">
      <w:pPr>
        <w:spacing w:after="0"/>
        <w:ind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-ғылыми жобаларды қорғауға көмектесу, </w:t>
      </w:r>
      <w:r w:rsidR="00407B5D">
        <w:rPr>
          <w:rFonts w:ascii="Times New Roman" w:eastAsia="Times New Roman" w:hAnsi="Times New Roman" w:cs="Times New Roman"/>
          <w:sz w:val="24"/>
          <w:szCs w:val="24"/>
          <w:lang w:val="kk-KZ" w:eastAsia="ru-RU"/>
        </w:rPr>
        <w:t xml:space="preserve"> оқушыларым әрдайым </w:t>
      </w:r>
      <w:r>
        <w:rPr>
          <w:rFonts w:ascii="Times New Roman" w:eastAsia="Times New Roman" w:hAnsi="Times New Roman" w:cs="Times New Roman"/>
          <w:sz w:val="24"/>
          <w:szCs w:val="24"/>
          <w:lang w:val="kk-KZ" w:eastAsia="ru-RU"/>
        </w:rPr>
        <w:t xml:space="preserve">мәнерлеп оқу </w:t>
      </w:r>
      <w:r w:rsidR="00407B5D">
        <w:rPr>
          <w:rFonts w:ascii="Times New Roman" w:eastAsia="Times New Roman" w:hAnsi="Times New Roman" w:cs="Times New Roman"/>
          <w:sz w:val="24"/>
          <w:szCs w:val="24"/>
          <w:lang w:val="kk-KZ" w:eastAsia="ru-RU"/>
        </w:rPr>
        <w:t xml:space="preserve">сайыстарына қатысып тұрады. </w:t>
      </w:r>
    </w:p>
    <w:p w:rsidR="00802ADA" w:rsidRDefault="00802ADA" w:rsidP="00362704">
      <w:pPr>
        <w:pStyle w:val="a6"/>
        <w:shd w:val="clear" w:color="auto" w:fill="FFFFFF"/>
        <w:spacing w:before="0" w:beforeAutospacing="0" w:after="0" w:afterAutospacing="0"/>
        <w:jc w:val="both"/>
        <w:rPr>
          <w:lang w:val="kk-KZ"/>
        </w:rPr>
      </w:pPr>
      <w:r w:rsidRPr="00632A4D">
        <w:rPr>
          <w:lang w:val="kk-KZ"/>
        </w:rPr>
        <w:t>Үйреніп отырған тілде шынайы коммуникациялық тілдесімге түскенде ғана сол тілде сөйлеу сауаттылығына қол жеткізіледі. Қазақ тілін қарым — қатынас құралы ретінде функционалдық тұрғыдан оқытуда грамматика сөйлеудегі үйретуге қызмет етеді және  қолданбалы мәнге ие болады. Себебі, ол оқушылардың өзге тілде сөйлесімді дұрыс құрастыра алуына; айтылған сөзді бақылап, талап етілген грамматикалық форма мен құрылымды саналы түрде құра алу үшін керек.Еңбекте грамматикалық дағды, оның түрлері және дағдының қалыптасуы туралы тұжырымдар ұсынылады. Дағдыны қалыптастыруда жүргізілетін жаттығу түрлері сараланды</w:t>
      </w:r>
      <w:r>
        <w:rPr>
          <w:lang w:val="kk-KZ"/>
        </w:rPr>
        <w:t xml:space="preserve"> </w:t>
      </w:r>
      <w:r w:rsidR="00407B5D">
        <w:rPr>
          <w:lang w:val="kk-KZ"/>
        </w:rPr>
        <w:t>6-слайд</w:t>
      </w:r>
    </w:p>
    <w:p w:rsidR="00161140" w:rsidRPr="00632A4D" w:rsidRDefault="00407B5D" w:rsidP="00362704">
      <w:pPr>
        <w:spacing w:after="0"/>
        <w:ind w:right="1134"/>
        <w:jc w:val="both"/>
        <w:rPr>
          <w:rFonts w:ascii="Times New Roman" w:eastAsia="Times New Roman" w:hAnsi="Times New Roman" w:cs="Times New Roman"/>
          <w:sz w:val="24"/>
          <w:szCs w:val="24"/>
          <w:lang w:val="kk-KZ" w:eastAsia="ru-RU"/>
        </w:rPr>
      </w:pPr>
      <w:r>
        <w:rPr>
          <w:rFonts w:ascii="Arial" w:eastAsia="Times New Roman" w:hAnsi="Arial" w:cs="Arial"/>
          <w:color w:val="3C4046"/>
          <w:sz w:val="21"/>
          <w:szCs w:val="21"/>
          <w:lang w:val="kk-KZ" w:eastAsia="ru-RU"/>
        </w:rPr>
        <w:t xml:space="preserve">  </w:t>
      </w:r>
      <w:r w:rsidR="00B3139C">
        <w:rPr>
          <w:rFonts w:ascii="Times New Roman" w:eastAsia="Times New Roman" w:hAnsi="Times New Roman" w:cs="Times New Roman"/>
          <w:sz w:val="24"/>
          <w:szCs w:val="24"/>
          <w:lang w:val="kk-KZ" w:eastAsia="ru-RU"/>
        </w:rPr>
        <w:t xml:space="preserve"> </w:t>
      </w:r>
      <w:r w:rsidR="00161140" w:rsidRPr="00632A4D">
        <w:rPr>
          <w:rFonts w:ascii="Times New Roman" w:eastAsia="Times New Roman" w:hAnsi="Times New Roman" w:cs="Times New Roman"/>
          <w:sz w:val="24"/>
          <w:szCs w:val="24"/>
          <w:lang w:val="kk-KZ" w:eastAsia="ru-RU"/>
        </w:rPr>
        <w:t>Пәндік сауалнамалар тестік тапсырмалар беру арқылы оқушы қабілетінің есекрудің маңызы өте зор. Оқушымен жеке жұмыста эссе, шығарма жазу, ой</w:t>
      </w:r>
      <w:r w:rsidR="00C828B7">
        <w:rPr>
          <w:rFonts w:ascii="Times New Roman" w:eastAsia="Times New Roman" w:hAnsi="Times New Roman" w:cs="Times New Roman"/>
          <w:sz w:val="24"/>
          <w:szCs w:val="24"/>
          <w:lang w:val="kk-KZ" w:eastAsia="ru-RU"/>
        </w:rPr>
        <w:t xml:space="preserve"> </w:t>
      </w:r>
      <w:r w:rsidR="00161140" w:rsidRPr="00632A4D">
        <w:rPr>
          <w:rFonts w:ascii="Times New Roman" w:eastAsia="Times New Roman" w:hAnsi="Times New Roman" w:cs="Times New Roman"/>
          <w:sz w:val="24"/>
          <w:szCs w:val="24"/>
          <w:lang w:val="kk-KZ" w:eastAsia="ru-RU"/>
        </w:rPr>
        <w:t>толғау, сұрақ жауап мәнерлеп оқуға б</w:t>
      </w:r>
      <w:r w:rsidR="00C828B7">
        <w:rPr>
          <w:rFonts w:ascii="Times New Roman" w:eastAsia="Times New Roman" w:hAnsi="Times New Roman" w:cs="Times New Roman"/>
          <w:sz w:val="24"/>
          <w:szCs w:val="24"/>
          <w:lang w:val="kk-KZ" w:eastAsia="ru-RU"/>
        </w:rPr>
        <w:t>аулудың ерекше тиімді жағы бар қ</w:t>
      </w:r>
      <w:r w:rsidR="00161140" w:rsidRPr="00632A4D">
        <w:rPr>
          <w:rFonts w:ascii="Times New Roman" w:eastAsia="Times New Roman" w:hAnsi="Times New Roman" w:cs="Times New Roman"/>
          <w:sz w:val="24"/>
          <w:szCs w:val="24"/>
          <w:lang w:val="kk-KZ" w:eastAsia="ru-RU"/>
        </w:rPr>
        <w:t>азіргі қоғамда техниканың дамуына сай оқушылардың көркем әдебиетке тіл өнеріне қызығушылығы төмен. Олар өздеріне қажетті ақпараттық техникалық құралдары арқылы (компьютер, ғаламтор жүйесі т.б) алады. Алған мағұлматтарды тек есінде ғана сақтап қояды, ал ауызша сөйлеу арқылы жеткізу дағдысы төмен. Көркем шығарманы оқып, оны талдап, өзінің тілін, ойын жаттықтыратын оқушылар сирек кездеседі. Оқығандарының мазмұнын айту, оны өз сөзімен жеткізу үшін оқығанды толық түінуге баулудың маңызы зор.</w:t>
      </w:r>
    </w:p>
    <w:p w:rsidR="002820D7" w:rsidRPr="00632A4D" w:rsidRDefault="00161140" w:rsidP="00362704">
      <w:pPr>
        <w:spacing w:after="0" w:line="240" w:lineRule="auto"/>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 xml:space="preserve">  </w:t>
      </w:r>
      <w:r w:rsidR="00C9053B" w:rsidRPr="00632A4D">
        <w:rPr>
          <w:rFonts w:ascii="Times New Roman" w:eastAsia="Times New Roman" w:hAnsi="Times New Roman" w:cs="Times New Roman"/>
          <w:sz w:val="24"/>
          <w:szCs w:val="24"/>
          <w:lang w:val="kk-KZ" w:eastAsia="ru-RU"/>
        </w:rPr>
        <w:t>Оқушылардың функционалдық дамытуда бүгінгі заман талабы. Осы ретте, қазақ тілі мен әдебиет  пәнін дұрыс жүргізе білудің маңызы зор</w:t>
      </w:r>
      <w:r w:rsidR="00C9053B" w:rsidRPr="007167CE">
        <w:rPr>
          <w:rFonts w:ascii="Times New Roman" w:eastAsia="Times New Roman" w:hAnsi="Times New Roman" w:cs="Times New Roman"/>
          <w:b/>
          <w:sz w:val="24"/>
          <w:szCs w:val="24"/>
          <w:lang w:val="kk-KZ" w:eastAsia="ru-RU"/>
        </w:rPr>
        <w:t>.</w:t>
      </w:r>
    </w:p>
    <w:p w:rsidR="002820D7" w:rsidRPr="00632A4D" w:rsidRDefault="002820D7" w:rsidP="00362704">
      <w:pPr>
        <w:spacing w:after="0"/>
        <w:ind w:right="1134"/>
        <w:jc w:val="both"/>
        <w:rPr>
          <w:rFonts w:ascii="Times New Roman" w:hAnsi="Times New Roman" w:cs="Times New Roman"/>
          <w:sz w:val="24"/>
          <w:szCs w:val="24"/>
          <w:lang w:val="kk-KZ"/>
        </w:rPr>
      </w:pPr>
      <w:r w:rsidRPr="00632A4D">
        <w:rPr>
          <w:rFonts w:ascii="Times New Roman" w:hAnsi="Times New Roman" w:cs="Times New Roman"/>
          <w:sz w:val="24"/>
          <w:szCs w:val="24"/>
          <w:lang w:val="kk-KZ"/>
        </w:rPr>
        <w:t>Жалпы қазақ тілі пәнінен оқушының функционалдық сауаттылығын дамыту мәселесіне мынандай тұжырымдарманы ұсынуға болады:</w:t>
      </w:r>
    </w:p>
    <w:p w:rsidR="002820D7" w:rsidRPr="00632A4D" w:rsidRDefault="00F33559" w:rsidP="00362704">
      <w:pPr>
        <w:spacing w:after="0"/>
        <w:ind w:right="1134"/>
        <w:jc w:val="both"/>
        <w:rPr>
          <w:rFonts w:ascii="Times New Roman" w:hAnsi="Times New Roman" w:cs="Times New Roman"/>
          <w:sz w:val="24"/>
          <w:szCs w:val="24"/>
          <w:lang w:val="kk-KZ"/>
        </w:rPr>
      </w:pPr>
      <w:r w:rsidRPr="00632A4D">
        <w:rPr>
          <w:rFonts w:ascii="Times New Roman" w:hAnsi="Times New Roman" w:cs="Times New Roman"/>
          <w:sz w:val="24"/>
          <w:szCs w:val="24"/>
          <w:lang w:val="kk-KZ"/>
        </w:rPr>
        <w:t xml:space="preserve"> 1</w:t>
      </w:r>
      <w:r w:rsidR="002820D7" w:rsidRPr="00632A4D">
        <w:rPr>
          <w:rFonts w:ascii="Times New Roman" w:hAnsi="Times New Roman" w:cs="Times New Roman"/>
          <w:sz w:val="24"/>
          <w:szCs w:val="24"/>
          <w:lang w:val="kk-KZ"/>
        </w:rPr>
        <w:t>. Оқушылардың алған білімдерін өмірде, кез-келген жағдайда, әлеуметтік ортада қолдана алуға үйрету;</w:t>
      </w:r>
    </w:p>
    <w:p w:rsidR="002820D7" w:rsidRPr="00632A4D" w:rsidRDefault="00F33559" w:rsidP="00362704">
      <w:pPr>
        <w:spacing w:after="0"/>
        <w:ind w:right="1134"/>
        <w:jc w:val="both"/>
        <w:rPr>
          <w:rFonts w:ascii="Times New Roman" w:hAnsi="Times New Roman" w:cs="Times New Roman"/>
          <w:sz w:val="24"/>
          <w:szCs w:val="24"/>
          <w:lang w:val="kk-KZ"/>
        </w:rPr>
      </w:pPr>
      <w:r w:rsidRPr="00632A4D">
        <w:rPr>
          <w:rFonts w:ascii="Times New Roman" w:hAnsi="Times New Roman" w:cs="Times New Roman"/>
          <w:sz w:val="24"/>
          <w:szCs w:val="24"/>
          <w:lang w:val="kk-KZ"/>
        </w:rPr>
        <w:t>2</w:t>
      </w:r>
      <w:r w:rsidR="002820D7" w:rsidRPr="00632A4D">
        <w:rPr>
          <w:rFonts w:ascii="Times New Roman" w:hAnsi="Times New Roman" w:cs="Times New Roman"/>
          <w:sz w:val="24"/>
          <w:szCs w:val="24"/>
          <w:lang w:val="kk-KZ"/>
        </w:rPr>
        <w:t>. Мемлекеттік тілде ауыз</w:t>
      </w:r>
      <w:r w:rsidR="00CA0FDD" w:rsidRPr="00632A4D">
        <w:rPr>
          <w:rFonts w:ascii="Times New Roman" w:hAnsi="Times New Roman" w:cs="Times New Roman"/>
          <w:sz w:val="24"/>
          <w:szCs w:val="24"/>
          <w:lang w:val="kk-KZ"/>
        </w:rPr>
        <w:t>ша, жазбаша қарым-қатынас жасай алу;</w:t>
      </w:r>
    </w:p>
    <w:p w:rsidR="002820D7" w:rsidRPr="00632A4D" w:rsidRDefault="00F33559" w:rsidP="00362704">
      <w:pPr>
        <w:spacing w:after="0"/>
        <w:ind w:right="1134"/>
        <w:jc w:val="both"/>
        <w:rPr>
          <w:rFonts w:ascii="Times New Roman" w:hAnsi="Times New Roman" w:cs="Times New Roman"/>
          <w:sz w:val="24"/>
          <w:szCs w:val="24"/>
          <w:lang w:val="kk-KZ"/>
        </w:rPr>
      </w:pPr>
      <w:r w:rsidRPr="00632A4D">
        <w:rPr>
          <w:rFonts w:ascii="Times New Roman" w:hAnsi="Times New Roman" w:cs="Times New Roman"/>
          <w:sz w:val="24"/>
          <w:szCs w:val="24"/>
          <w:lang w:val="kk-KZ"/>
        </w:rPr>
        <w:lastRenderedPageBreak/>
        <w:t>3</w:t>
      </w:r>
      <w:r w:rsidR="002820D7" w:rsidRPr="00632A4D">
        <w:rPr>
          <w:rFonts w:ascii="Times New Roman" w:hAnsi="Times New Roman" w:cs="Times New Roman"/>
          <w:sz w:val="24"/>
          <w:szCs w:val="24"/>
          <w:lang w:val="kk-KZ"/>
        </w:rPr>
        <w:t>. Әлеуметтік талаптарына сай келу үшін оқушының ақпараттық технологияларды қолдану және проблемалардың шешімін таба алуға үйрету;</w:t>
      </w:r>
    </w:p>
    <w:p w:rsidR="002820D7" w:rsidRPr="00632A4D" w:rsidRDefault="00F33559" w:rsidP="00362704">
      <w:pPr>
        <w:spacing w:after="0"/>
        <w:ind w:right="1134"/>
        <w:jc w:val="both"/>
        <w:rPr>
          <w:rFonts w:ascii="Times New Roman" w:hAnsi="Times New Roman" w:cs="Times New Roman"/>
          <w:sz w:val="24"/>
          <w:szCs w:val="24"/>
          <w:lang w:val="kk-KZ"/>
        </w:rPr>
      </w:pPr>
      <w:r w:rsidRPr="00632A4D">
        <w:rPr>
          <w:rFonts w:ascii="Times New Roman" w:hAnsi="Times New Roman" w:cs="Times New Roman"/>
          <w:sz w:val="24"/>
          <w:szCs w:val="24"/>
          <w:lang w:val="kk-KZ"/>
        </w:rPr>
        <w:t>4</w:t>
      </w:r>
      <w:r w:rsidR="002820D7" w:rsidRPr="00632A4D">
        <w:rPr>
          <w:rFonts w:ascii="Times New Roman" w:hAnsi="Times New Roman" w:cs="Times New Roman"/>
          <w:sz w:val="24"/>
          <w:szCs w:val="24"/>
          <w:lang w:val="kk-KZ"/>
        </w:rPr>
        <w:t>. Оқушыларды өзгермелі өмірге бейімделуіне үйрету;</w:t>
      </w:r>
    </w:p>
    <w:p w:rsidR="002820D7" w:rsidRPr="00632A4D" w:rsidRDefault="00F33559" w:rsidP="00362704">
      <w:pPr>
        <w:spacing w:after="0"/>
        <w:ind w:right="1134"/>
        <w:jc w:val="both"/>
        <w:rPr>
          <w:rFonts w:ascii="Times New Roman" w:hAnsi="Times New Roman" w:cs="Times New Roman"/>
          <w:sz w:val="24"/>
          <w:szCs w:val="24"/>
          <w:lang w:val="kk-KZ"/>
        </w:rPr>
      </w:pPr>
      <w:r w:rsidRPr="00632A4D">
        <w:rPr>
          <w:rFonts w:ascii="Times New Roman" w:hAnsi="Times New Roman" w:cs="Times New Roman"/>
          <w:sz w:val="24"/>
          <w:szCs w:val="24"/>
          <w:lang w:val="kk-KZ"/>
        </w:rPr>
        <w:t>5</w:t>
      </w:r>
      <w:r w:rsidR="002820D7" w:rsidRPr="00632A4D">
        <w:rPr>
          <w:rFonts w:ascii="Times New Roman" w:hAnsi="Times New Roman" w:cs="Times New Roman"/>
          <w:sz w:val="24"/>
          <w:szCs w:val="24"/>
          <w:lang w:val="kk-KZ"/>
        </w:rPr>
        <w:t>. Оқушылардың жеке бас қабілеттерін дамытуы;</w:t>
      </w:r>
    </w:p>
    <w:p w:rsidR="002820D7" w:rsidRPr="00632A4D" w:rsidRDefault="00F33559" w:rsidP="00362704">
      <w:pPr>
        <w:spacing w:after="0"/>
        <w:ind w:right="1134"/>
        <w:jc w:val="both"/>
        <w:rPr>
          <w:rFonts w:ascii="Times New Roman" w:hAnsi="Times New Roman" w:cs="Times New Roman"/>
          <w:sz w:val="24"/>
          <w:szCs w:val="24"/>
          <w:lang w:val="kk-KZ"/>
        </w:rPr>
      </w:pPr>
      <w:r w:rsidRPr="00632A4D">
        <w:rPr>
          <w:rFonts w:ascii="Times New Roman" w:hAnsi="Times New Roman" w:cs="Times New Roman"/>
          <w:sz w:val="24"/>
          <w:szCs w:val="24"/>
          <w:lang w:val="kk-KZ"/>
        </w:rPr>
        <w:t>6</w:t>
      </w:r>
      <w:r w:rsidR="002820D7" w:rsidRPr="00632A4D">
        <w:rPr>
          <w:rFonts w:ascii="Times New Roman" w:hAnsi="Times New Roman" w:cs="Times New Roman"/>
          <w:sz w:val="24"/>
          <w:szCs w:val="24"/>
          <w:lang w:val="kk-KZ"/>
        </w:rPr>
        <w:t>. Оқушылардың әлеуметтік-мәдени дағдыларын дамытуы;</w:t>
      </w:r>
    </w:p>
    <w:p w:rsidR="002820D7" w:rsidRPr="00E97944" w:rsidRDefault="00F33559" w:rsidP="00362704">
      <w:pPr>
        <w:spacing w:after="0"/>
        <w:ind w:right="1134"/>
        <w:jc w:val="both"/>
        <w:rPr>
          <w:rFonts w:ascii="Times New Roman" w:hAnsi="Times New Roman" w:cs="Times New Roman"/>
          <w:b/>
          <w:sz w:val="24"/>
          <w:szCs w:val="24"/>
          <w:lang w:val="kk-KZ"/>
        </w:rPr>
      </w:pPr>
      <w:r w:rsidRPr="00632A4D">
        <w:rPr>
          <w:rFonts w:ascii="Times New Roman" w:hAnsi="Times New Roman" w:cs="Times New Roman"/>
          <w:sz w:val="24"/>
          <w:szCs w:val="24"/>
          <w:lang w:val="kk-KZ"/>
        </w:rPr>
        <w:t>7</w:t>
      </w:r>
      <w:r w:rsidR="002820D7" w:rsidRPr="00632A4D">
        <w:rPr>
          <w:rFonts w:ascii="Times New Roman" w:hAnsi="Times New Roman" w:cs="Times New Roman"/>
          <w:sz w:val="24"/>
          <w:szCs w:val="24"/>
          <w:lang w:val="kk-KZ"/>
        </w:rPr>
        <w:t>. Қазақ халқының салт –дәстүрі, мәдениеті, тарихын түсіну және құрметтеуге баулу;</w:t>
      </w:r>
      <w:r w:rsidR="004D7DE2">
        <w:rPr>
          <w:rFonts w:ascii="Times New Roman" w:hAnsi="Times New Roman" w:cs="Times New Roman"/>
          <w:sz w:val="24"/>
          <w:szCs w:val="24"/>
          <w:lang w:val="kk-KZ"/>
        </w:rPr>
        <w:t xml:space="preserve"> білім жүйесінің </w:t>
      </w:r>
      <w:r w:rsidR="005C6270">
        <w:rPr>
          <w:rFonts w:ascii="Times New Roman" w:hAnsi="Times New Roman" w:cs="Times New Roman"/>
          <w:sz w:val="24"/>
          <w:szCs w:val="24"/>
          <w:lang w:val="kk-KZ"/>
        </w:rPr>
        <w:t xml:space="preserve"> өзекті мәселесі білім беру мазмұнын жаңарту аясында ХХІ ғасырдың төрт тілдік дағдыны дамыту. Төрт тілдік дағдыны дамыту арқылы оқушылардың функционалдық сауаттылығын арттырудың бірден бір жолы деп білемін.Бұл бағытты менің тәжірбиемде мәтінмен</w:t>
      </w:r>
      <w:r w:rsidR="00E97944">
        <w:rPr>
          <w:rFonts w:ascii="Times New Roman" w:hAnsi="Times New Roman" w:cs="Times New Roman"/>
          <w:sz w:val="24"/>
          <w:szCs w:val="24"/>
          <w:lang w:val="kk-KZ"/>
        </w:rPr>
        <w:t xml:space="preserve"> жұмысты жиі қолданамын</w:t>
      </w:r>
      <w:r w:rsidR="005C6270">
        <w:rPr>
          <w:rFonts w:ascii="Times New Roman" w:hAnsi="Times New Roman" w:cs="Times New Roman"/>
          <w:sz w:val="24"/>
          <w:szCs w:val="24"/>
          <w:lang w:val="kk-KZ"/>
        </w:rPr>
        <w:t xml:space="preserve">. </w:t>
      </w:r>
      <w:r w:rsidR="005C6270" w:rsidRPr="00E97944">
        <w:rPr>
          <w:rFonts w:ascii="Times New Roman" w:hAnsi="Times New Roman" w:cs="Times New Roman"/>
          <w:b/>
          <w:sz w:val="24"/>
          <w:szCs w:val="24"/>
          <w:lang w:val="kk-KZ"/>
        </w:rPr>
        <w:t>Айтылым:мәтіндегі ақпараты түсіну, аудару және жеткізе алу.</w:t>
      </w:r>
    </w:p>
    <w:p w:rsidR="005C6270" w:rsidRPr="00E97944" w:rsidRDefault="005C6270" w:rsidP="00362704">
      <w:pPr>
        <w:spacing w:after="0"/>
        <w:ind w:right="1134"/>
        <w:jc w:val="both"/>
        <w:rPr>
          <w:rFonts w:ascii="Times New Roman" w:hAnsi="Times New Roman" w:cs="Times New Roman"/>
          <w:b/>
          <w:sz w:val="24"/>
          <w:szCs w:val="24"/>
          <w:lang w:val="kk-KZ"/>
        </w:rPr>
      </w:pPr>
      <w:r w:rsidRPr="00E97944">
        <w:rPr>
          <w:rFonts w:ascii="Times New Roman" w:hAnsi="Times New Roman" w:cs="Times New Roman"/>
          <w:b/>
          <w:sz w:val="24"/>
          <w:szCs w:val="24"/>
          <w:lang w:val="kk-KZ"/>
        </w:rPr>
        <w:t>Тыңдалым:тапсырманың мақсатын</w:t>
      </w:r>
      <w:r w:rsidR="00E97944" w:rsidRPr="00E97944">
        <w:rPr>
          <w:rFonts w:ascii="Times New Roman" w:hAnsi="Times New Roman" w:cs="Times New Roman"/>
          <w:b/>
          <w:sz w:val="24"/>
          <w:szCs w:val="24"/>
          <w:lang w:val="kk-KZ"/>
        </w:rPr>
        <w:t>.</w:t>
      </w:r>
    </w:p>
    <w:p w:rsidR="00E97944" w:rsidRPr="00E97944" w:rsidRDefault="00E97944" w:rsidP="00362704">
      <w:pPr>
        <w:spacing w:after="0"/>
        <w:ind w:right="1134"/>
        <w:jc w:val="both"/>
        <w:rPr>
          <w:rFonts w:ascii="Times New Roman" w:hAnsi="Times New Roman" w:cs="Times New Roman"/>
          <w:b/>
          <w:sz w:val="24"/>
          <w:szCs w:val="24"/>
          <w:lang w:val="kk-KZ"/>
        </w:rPr>
      </w:pPr>
      <w:r w:rsidRPr="00E97944">
        <w:rPr>
          <w:rFonts w:ascii="Times New Roman" w:hAnsi="Times New Roman" w:cs="Times New Roman"/>
          <w:b/>
          <w:sz w:val="24"/>
          <w:szCs w:val="24"/>
          <w:lang w:val="kk-KZ"/>
        </w:rPr>
        <w:t>Оқылым: жазбаша ақпараты түсіну</w:t>
      </w:r>
    </w:p>
    <w:p w:rsidR="00E97944" w:rsidRDefault="00E97944" w:rsidP="00362704">
      <w:pPr>
        <w:spacing w:after="0"/>
        <w:ind w:right="1134"/>
        <w:jc w:val="both"/>
        <w:rPr>
          <w:rFonts w:ascii="Times New Roman" w:hAnsi="Times New Roman" w:cs="Times New Roman"/>
          <w:sz w:val="24"/>
          <w:szCs w:val="24"/>
          <w:lang w:val="kk-KZ"/>
        </w:rPr>
      </w:pPr>
      <w:r w:rsidRPr="00E97944">
        <w:rPr>
          <w:rFonts w:ascii="Times New Roman" w:hAnsi="Times New Roman" w:cs="Times New Roman"/>
          <w:b/>
          <w:sz w:val="24"/>
          <w:szCs w:val="24"/>
          <w:lang w:val="kk-KZ"/>
        </w:rPr>
        <w:t>Жазылым</w:t>
      </w:r>
      <w:r>
        <w:rPr>
          <w:rFonts w:ascii="Times New Roman" w:hAnsi="Times New Roman" w:cs="Times New Roman"/>
          <w:sz w:val="24"/>
          <w:szCs w:val="24"/>
          <w:lang w:val="kk-KZ"/>
        </w:rPr>
        <w:t xml:space="preserve">: </w:t>
      </w:r>
      <w:r w:rsidRPr="00E97944">
        <w:rPr>
          <w:rFonts w:ascii="Times New Roman" w:hAnsi="Times New Roman" w:cs="Times New Roman"/>
          <w:b/>
          <w:sz w:val="24"/>
          <w:szCs w:val="24"/>
          <w:lang w:val="kk-KZ"/>
        </w:rPr>
        <w:t>түрлі жанрда мәтін құрай алу</w:t>
      </w:r>
      <w:r>
        <w:rPr>
          <w:rFonts w:ascii="Times New Roman" w:hAnsi="Times New Roman" w:cs="Times New Roman"/>
          <w:sz w:val="24"/>
          <w:szCs w:val="24"/>
          <w:lang w:val="kk-KZ"/>
        </w:rPr>
        <w:t>.</w:t>
      </w:r>
    </w:p>
    <w:p w:rsidR="003968E0" w:rsidRDefault="00E97944" w:rsidP="00362704">
      <w:pPr>
        <w:spacing w:after="0"/>
        <w:ind w:right="1134"/>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Орыс тілінде оқитын оқ</w:t>
      </w:r>
      <w:r w:rsidR="00A152CC">
        <w:rPr>
          <w:rFonts w:ascii="Times New Roman" w:hAnsi="Times New Roman" w:cs="Times New Roman"/>
          <w:sz w:val="24"/>
          <w:szCs w:val="24"/>
          <w:lang w:val="kk-KZ"/>
        </w:rPr>
        <w:t>ушыларға мәтінм</w:t>
      </w:r>
      <w:r w:rsidR="003968E0">
        <w:rPr>
          <w:rFonts w:ascii="Times New Roman" w:hAnsi="Times New Roman" w:cs="Times New Roman"/>
          <w:sz w:val="24"/>
          <w:szCs w:val="24"/>
          <w:lang w:val="kk-KZ"/>
        </w:rPr>
        <w:t>ен жұмыс жасау өте тиімді.  Мәті</w:t>
      </w:r>
      <w:r w:rsidR="00A152CC">
        <w:rPr>
          <w:rFonts w:ascii="Times New Roman" w:hAnsi="Times New Roman" w:cs="Times New Roman"/>
          <w:sz w:val="24"/>
          <w:szCs w:val="24"/>
          <w:lang w:val="kk-KZ"/>
        </w:rPr>
        <w:t>нге ат қою, сөйлем құрап үйрену, қысқаша м</w:t>
      </w:r>
      <w:r w:rsidR="003968E0">
        <w:rPr>
          <w:rFonts w:ascii="Times New Roman" w:hAnsi="Times New Roman" w:cs="Times New Roman"/>
          <w:sz w:val="24"/>
          <w:szCs w:val="24"/>
          <w:lang w:val="kk-KZ"/>
        </w:rPr>
        <w:t>азмұнын айту сияқты бір мәтінен</w:t>
      </w:r>
      <w:r w:rsidR="00A152CC">
        <w:rPr>
          <w:rFonts w:ascii="Times New Roman" w:hAnsi="Times New Roman" w:cs="Times New Roman"/>
          <w:sz w:val="24"/>
          <w:szCs w:val="24"/>
          <w:lang w:val="kk-KZ"/>
        </w:rPr>
        <w:t xml:space="preserve"> бірнеше мағлұмат</w:t>
      </w:r>
      <w:r w:rsidR="0077323C">
        <w:rPr>
          <w:rFonts w:ascii="Times New Roman" w:hAnsi="Times New Roman" w:cs="Times New Roman"/>
          <w:sz w:val="24"/>
          <w:szCs w:val="24"/>
          <w:lang w:val="kk-KZ"/>
        </w:rPr>
        <w:t xml:space="preserve"> алуға мүмкіндіктері бар.</w:t>
      </w:r>
      <w:r w:rsidR="0077323C">
        <w:rPr>
          <w:rFonts w:ascii="Times New Roman" w:eastAsia="Times New Roman" w:hAnsi="Times New Roman" w:cs="Times New Roman"/>
          <w:sz w:val="24"/>
          <w:szCs w:val="24"/>
          <w:lang w:val="kk-KZ" w:eastAsia="ru-RU"/>
        </w:rPr>
        <w:t xml:space="preserve"> </w:t>
      </w:r>
    </w:p>
    <w:p w:rsidR="00C9053B" w:rsidRPr="00632A4D" w:rsidRDefault="0066210F" w:rsidP="00362704">
      <w:pPr>
        <w:spacing w:after="0"/>
        <w:ind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608BE" w:rsidRPr="00632A4D">
        <w:rPr>
          <w:rFonts w:ascii="Times New Roman" w:eastAsia="Times New Roman" w:hAnsi="Times New Roman" w:cs="Times New Roman"/>
          <w:sz w:val="24"/>
          <w:szCs w:val="24"/>
          <w:lang w:val="kk-KZ" w:eastAsia="ru-RU"/>
        </w:rPr>
        <w:t>Қазақстан жаңа ғасырға дүниежүзі елдері қатарында терезесі тең ел ретінде келіп отыр. Жаңа ғасырды бастаған ұрпақ келер ұрпаққа қарыздар болып қалмас үшін қолдан келген игіліктерді жасайтыны анық. Қашанда білімі мол, рухани байлығы бар халықтың ұл - қыздары ешқашан да жүдемесі хақ. Біздің басты байлығымыз – білім.</w:t>
      </w:r>
    </w:p>
    <w:p w:rsidR="00AC7D42" w:rsidRPr="00632A4D" w:rsidRDefault="00F33559" w:rsidP="00CB5A30">
      <w:pPr>
        <w:spacing w:after="0"/>
        <w:ind w:right="1134"/>
        <w:jc w:val="both"/>
        <w:rPr>
          <w:rFonts w:ascii="Times New Roman" w:eastAsia="Times New Roman" w:hAnsi="Times New Roman" w:cs="Times New Roman"/>
          <w:b/>
          <w:sz w:val="24"/>
          <w:szCs w:val="24"/>
          <w:lang w:val="kk-KZ" w:eastAsia="ru-RU"/>
        </w:rPr>
      </w:pPr>
      <w:r w:rsidRPr="00632A4D">
        <w:rPr>
          <w:rFonts w:ascii="Times New Roman" w:eastAsia="Times New Roman" w:hAnsi="Times New Roman" w:cs="Times New Roman"/>
          <w:b/>
          <w:sz w:val="24"/>
          <w:szCs w:val="24"/>
          <w:lang w:val="kk-KZ" w:eastAsia="ru-RU"/>
        </w:rPr>
        <w:t xml:space="preserve">   </w:t>
      </w:r>
    </w:p>
    <w:p w:rsidR="0024281C" w:rsidRDefault="00885C82" w:rsidP="00CB5A30">
      <w:pPr>
        <w:spacing w:after="0" w:line="240" w:lineRule="auto"/>
        <w:ind w:right="1134"/>
        <w:jc w:val="both"/>
        <w:rPr>
          <w:rFonts w:ascii="Times New Roman" w:eastAsia="Times New Roman" w:hAnsi="Times New Roman" w:cs="Times New Roman"/>
          <w:b/>
          <w:sz w:val="24"/>
          <w:szCs w:val="24"/>
          <w:lang w:val="en-US" w:eastAsia="ru-RU"/>
        </w:rPr>
      </w:pPr>
      <w:r w:rsidRPr="00632A4D">
        <w:rPr>
          <w:rFonts w:ascii="Times New Roman" w:eastAsia="Times New Roman" w:hAnsi="Times New Roman" w:cs="Times New Roman"/>
          <w:b/>
          <w:sz w:val="24"/>
          <w:szCs w:val="24"/>
          <w:lang w:val="kk-KZ" w:eastAsia="ru-RU"/>
        </w:rPr>
        <w:t xml:space="preserve">                                      </w:t>
      </w:r>
    </w:p>
    <w:p w:rsidR="0024281C" w:rsidRDefault="0024281C" w:rsidP="00CB5A30">
      <w:pPr>
        <w:spacing w:after="0" w:line="240" w:lineRule="auto"/>
        <w:ind w:right="1134"/>
        <w:jc w:val="both"/>
        <w:rPr>
          <w:rFonts w:ascii="Times New Roman" w:eastAsia="Times New Roman" w:hAnsi="Times New Roman" w:cs="Times New Roman"/>
          <w:b/>
          <w:sz w:val="24"/>
          <w:szCs w:val="24"/>
          <w:lang w:val="en-US" w:eastAsia="ru-RU"/>
        </w:rPr>
      </w:pPr>
    </w:p>
    <w:p w:rsidR="0024281C" w:rsidRDefault="0024281C" w:rsidP="00CB5A30">
      <w:pPr>
        <w:spacing w:after="0" w:line="240" w:lineRule="auto"/>
        <w:ind w:right="1134"/>
        <w:jc w:val="both"/>
        <w:rPr>
          <w:rFonts w:ascii="Times New Roman" w:eastAsia="Times New Roman" w:hAnsi="Times New Roman" w:cs="Times New Roman"/>
          <w:b/>
          <w:sz w:val="24"/>
          <w:szCs w:val="24"/>
          <w:lang w:val="en-US" w:eastAsia="ru-RU"/>
        </w:rPr>
      </w:pPr>
    </w:p>
    <w:p w:rsidR="0024281C" w:rsidRDefault="0024281C" w:rsidP="00CB5A30">
      <w:pPr>
        <w:spacing w:after="0" w:line="240" w:lineRule="auto"/>
        <w:ind w:right="1134"/>
        <w:jc w:val="both"/>
        <w:rPr>
          <w:rFonts w:ascii="Times New Roman" w:eastAsia="Times New Roman" w:hAnsi="Times New Roman" w:cs="Times New Roman"/>
          <w:b/>
          <w:sz w:val="24"/>
          <w:szCs w:val="24"/>
          <w:lang w:val="en-US" w:eastAsia="ru-RU"/>
        </w:rPr>
      </w:pPr>
    </w:p>
    <w:p w:rsidR="0024281C" w:rsidRDefault="0024281C" w:rsidP="00CB5A30">
      <w:pPr>
        <w:spacing w:after="0" w:line="240" w:lineRule="auto"/>
        <w:ind w:right="1134"/>
        <w:jc w:val="both"/>
        <w:rPr>
          <w:rFonts w:ascii="Times New Roman" w:eastAsia="Times New Roman" w:hAnsi="Times New Roman" w:cs="Times New Roman"/>
          <w:b/>
          <w:sz w:val="24"/>
          <w:szCs w:val="24"/>
          <w:lang w:val="en-US" w:eastAsia="ru-RU"/>
        </w:rPr>
      </w:pPr>
    </w:p>
    <w:p w:rsidR="0024281C" w:rsidRDefault="0024281C" w:rsidP="00CB5A30">
      <w:pPr>
        <w:spacing w:after="0" w:line="240" w:lineRule="auto"/>
        <w:ind w:right="1134"/>
        <w:jc w:val="both"/>
        <w:rPr>
          <w:rFonts w:ascii="Times New Roman" w:eastAsia="Times New Roman" w:hAnsi="Times New Roman" w:cs="Times New Roman"/>
          <w:b/>
          <w:sz w:val="24"/>
          <w:szCs w:val="24"/>
          <w:lang w:val="en-US" w:eastAsia="ru-RU"/>
        </w:rPr>
      </w:pPr>
    </w:p>
    <w:p w:rsidR="0024281C" w:rsidRDefault="0024281C" w:rsidP="00CB5A30">
      <w:pPr>
        <w:spacing w:after="0" w:line="240" w:lineRule="auto"/>
        <w:ind w:right="1134"/>
        <w:jc w:val="both"/>
        <w:rPr>
          <w:rFonts w:ascii="Times New Roman" w:eastAsia="Times New Roman" w:hAnsi="Times New Roman" w:cs="Times New Roman"/>
          <w:b/>
          <w:sz w:val="24"/>
          <w:szCs w:val="24"/>
          <w:lang w:val="en-US" w:eastAsia="ru-RU"/>
        </w:rPr>
      </w:pPr>
    </w:p>
    <w:p w:rsidR="00885C82" w:rsidRPr="00632A4D" w:rsidRDefault="00885C82" w:rsidP="00CB5A30">
      <w:pPr>
        <w:spacing w:after="0" w:line="240" w:lineRule="auto"/>
        <w:ind w:right="1134"/>
        <w:jc w:val="center"/>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b/>
          <w:bCs/>
          <w:sz w:val="24"/>
          <w:szCs w:val="24"/>
          <w:lang w:val="kk-KZ" w:eastAsia="ru-RU"/>
        </w:rPr>
        <w:t>Пайдаланылған әдебиеттер тізімі.</w:t>
      </w:r>
    </w:p>
    <w:p w:rsidR="00885C82" w:rsidRDefault="00885C82" w:rsidP="00CB5A30">
      <w:pPr>
        <w:spacing w:after="0" w:line="240" w:lineRule="auto"/>
        <w:ind w:right="1134"/>
        <w:jc w:val="both"/>
        <w:rPr>
          <w:rFonts w:ascii="Times New Roman" w:eastAsia="Times New Roman" w:hAnsi="Times New Roman" w:cs="Times New Roman"/>
          <w:sz w:val="24"/>
          <w:szCs w:val="24"/>
          <w:lang w:val="en-US" w:eastAsia="ru-RU"/>
        </w:rPr>
      </w:pPr>
      <w:r w:rsidRPr="00632A4D">
        <w:rPr>
          <w:rFonts w:ascii="Times New Roman" w:eastAsia="Times New Roman" w:hAnsi="Times New Roman" w:cs="Times New Roman"/>
          <w:sz w:val="24"/>
          <w:szCs w:val="24"/>
          <w:lang w:val="kk-KZ" w:eastAsia="ru-RU"/>
        </w:rPr>
        <w:t> </w:t>
      </w:r>
    </w:p>
    <w:p w:rsidR="0024281C" w:rsidRPr="0024281C" w:rsidRDefault="0024281C" w:rsidP="00CB5A30">
      <w:pPr>
        <w:spacing w:after="0" w:line="240" w:lineRule="auto"/>
        <w:ind w:right="1134"/>
        <w:jc w:val="both"/>
        <w:rPr>
          <w:rFonts w:ascii="Times New Roman" w:eastAsia="Times New Roman" w:hAnsi="Times New Roman" w:cs="Times New Roman"/>
          <w:sz w:val="24"/>
          <w:szCs w:val="24"/>
          <w:lang w:val="en-US" w:eastAsia="ru-RU"/>
        </w:rPr>
      </w:pPr>
    </w:p>
    <w:p w:rsidR="00885C82" w:rsidRPr="00632A4D" w:rsidRDefault="009B09FD" w:rsidP="009B09FD">
      <w:pPr>
        <w:numPr>
          <w:ilvl w:val="0"/>
          <w:numId w:val="1"/>
        </w:numPr>
        <w:spacing w:after="0" w:line="240" w:lineRule="auto"/>
        <w:ind w:left="0" w:right="1134"/>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szCs w:val="24"/>
          <w:lang w:val="kk-KZ" w:eastAsia="ru-RU"/>
        </w:rPr>
        <w:t>ҚР   Білім  беруді  дамытудың</w:t>
      </w:r>
      <w:r w:rsidRPr="009B09FD">
        <w:rPr>
          <w:rFonts w:ascii="Times New Roman" w:eastAsia="Times New Roman" w:hAnsi="Times New Roman" w:cs="Times New Roman"/>
          <w:b/>
          <w:bCs/>
          <w:i/>
          <w:iCs/>
          <w:szCs w:val="24"/>
          <w:lang w:val="kk-KZ" w:eastAsia="ru-RU"/>
        </w:rPr>
        <w:br/>
        <w:t xml:space="preserve">                                                                                                                           </w:t>
      </w:r>
      <w:r>
        <w:rPr>
          <w:rFonts w:ascii="Times New Roman" w:eastAsia="Times New Roman" w:hAnsi="Times New Roman" w:cs="Times New Roman"/>
          <w:b/>
          <w:bCs/>
          <w:i/>
          <w:iCs/>
          <w:szCs w:val="24"/>
          <w:lang w:val="kk-KZ" w:eastAsia="ru-RU"/>
        </w:rPr>
        <w:t xml:space="preserve">                         </w:t>
      </w:r>
      <w:r w:rsidRPr="009B09FD">
        <w:rPr>
          <w:rFonts w:ascii="Times New Roman" w:eastAsia="Times New Roman" w:hAnsi="Times New Roman" w:cs="Times New Roman"/>
          <w:b/>
          <w:bCs/>
          <w:i/>
          <w:iCs/>
          <w:szCs w:val="24"/>
          <w:lang w:val="kk-KZ" w:eastAsia="ru-RU"/>
        </w:rPr>
        <w:t>2011-2020  жылдарға  арналған  </w:t>
      </w:r>
      <w:r w:rsidRPr="009B09FD">
        <w:rPr>
          <w:rFonts w:ascii="Times New Roman" w:eastAsia="Times New Roman" w:hAnsi="Times New Roman" w:cs="Times New Roman"/>
          <w:b/>
          <w:bCs/>
          <w:i/>
          <w:iCs/>
          <w:szCs w:val="24"/>
          <w:lang w:val="kk-KZ" w:eastAsia="ru-RU"/>
        </w:rPr>
        <w:br/>
        <w:t xml:space="preserve">                                                                                                                                                            Мемлекеттік бағдарламасы</w:t>
      </w:r>
      <w:r w:rsidR="00885C82" w:rsidRPr="00632A4D">
        <w:rPr>
          <w:rFonts w:ascii="Times New Roman" w:eastAsia="Times New Roman" w:hAnsi="Times New Roman" w:cs="Times New Roman"/>
          <w:sz w:val="24"/>
          <w:szCs w:val="24"/>
          <w:lang w:val="kk-KZ" w:eastAsia="ru-RU"/>
        </w:rPr>
        <w:t>Н</w:t>
      </w:r>
    </w:p>
    <w:p w:rsidR="00885C82" w:rsidRPr="00632A4D" w:rsidRDefault="00885C82" w:rsidP="00CB5A30">
      <w:pPr>
        <w:numPr>
          <w:ilvl w:val="0"/>
          <w:numId w:val="1"/>
        </w:numPr>
        <w:spacing w:after="0" w:line="240" w:lineRule="auto"/>
        <w:ind w:left="0"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Құрман Н. Қазақ тілін оқытудың әдіснамалық негіздері. – Астана, 2008.</w:t>
      </w:r>
    </w:p>
    <w:p w:rsidR="00CB7092" w:rsidRPr="00CB7092" w:rsidRDefault="00885C82" w:rsidP="00CB5A30">
      <w:pPr>
        <w:numPr>
          <w:ilvl w:val="0"/>
          <w:numId w:val="1"/>
        </w:numPr>
        <w:spacing w:after="0" w:line="240" w:lineRule="auto"/>
        <w:ind w:left="0"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А.Байтұрсынұлы, Тіл құ</w:t>
      </w:r>
      <w:r w:rsidR="00CB7092">
        <w:rPr>
          <w:rFonts w:ascii="Times New Roman" w:eastAsia="Times New Roman" w:hAnsi="Times New Roman" w:cs="Times New Roman"/>
          <w:sz w:val="24"/>
          <w:szCs w:val="24"/>
          <w:lang w:val="kk-KZ" w:eastAsia="ru-RU"/>
        </w:rPr>
        <w:t xml:space="preserve">рал. – Алматы: Ана тілі, 1992. </w:t>
      </w:r>
    </w:p>
    <w:p w:rsidR="00885C82" w:rsidRPr="00632A4D" w:rsidRDefault="00CB7092" w:rsidP="00CB5A30">
      <w:pPr>
        <w:numPr>
          <w:ilvl w:val="0"/>
          <w:numId w:val="1"/>
        </w:numPr>
        <w:spacing w:after="0" w:line="240" w:lineRule="auto"/>
        <w:ind w:left="0" w:righ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w:t>
      </w:r>
      <w:r w:rsidR="00885C82" w:rsidRPr="00632A4D">
        <w:rPr>
          <w:rFonts w:ascii="Times New Roman" w:eastAsia="Times New Roman" w:hAnsi="Times New Roman" w:cs="Times New Roman"/>
          <w:sz w:val="24"/>
          <w:szCs w:val="24"/>
          <w:lang w:val="kk-KZ" w:eastAsia="ru-RU"/>
        </w:rPr>
        <w:t>6-9 бет</w:t>
      </w:r>
      <w:r>
        <w:rPr>
          <w:rFonts w:ascii="Times New Roman" w:eastAsia="Times New Roman" w:hAnsi="Times New Roman" w:cs="Times New Roman"/>
          <w:sz w:val="24"/>
          <w:szCs w:val="24"/>
          <w:lang w:val="en-US" w:eastAsia="ru-RU"/>
        </w:rPr>
        <w:t>]</w:t>
      </w:r>
      <w:r w:rsidR="00885C82" w:rsidRPr="00632A4D">
        <w:rPr>
          <w:rFonts w:ascii="Times New Roman" w:eastAsia="Times New Roman" w:hAnsi="Times New Roman" w:cs="Times New Roman"/>
          <w:sz w:val="24"/>
          <w:szCs w:val="24"/>
          <w:lang w:val="kk-KZ" w:eastAsia="ru-RU"/>
        </w:rPr>
        <w:t>.</w:t>
      </w:r>
    </w:p>
    <w:p w:rsidR="00885C82" w:rsidRPr="00632A4D" w:rsidRDefault="00885C82" w:rsidP="00CB5A30">
      <w:pPr>
        <w:numPr>
          <w:ilvl w:val="0"/>
          <w:numId w:val="1"/>
        </w:numPr>
        <w:spacing w:after="0" w:line="240" w:lineRule="auto"/>
        <w:ind w:left="0"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Қ.Жұбанов. Қазақ тілі жөніндегі зерттеулер. – Алматы: Ғылым, 1999.</w:t>
      </w:r>
    </w:p>
    <w:p w:rsidR="00AC7D42" w:rsidRPr="00632A4D" w:rsidRDefault="00AC7D42" w:rsidP="00CB5A30">
      <w:pPr>
        <w:spacing w:after="0"/>
        <w:ind w:right="1134"/>
        <w:jc w:val="both"/>
        <w:rPr>
          <w:rFonts w:ascii="Times New Roman" w:eastAsia="Times New Roman" w:hAnsi="Times New Roman" w:cs="Times New Roman"/>
          <w:b/>
          <w:sz w:val="24"/>
          <w:szCs w:val="24"/>
          <w:lang w:val="kk-KZ" w:eastAsia="ru-RU"/>
        </w:rPr>
      </w:pPr>
    </w:p>
    <w:p w:rsidR="00FD1750" w:rsidRPr="00632A4D" w:rsidRDefault="00FD1750" w:rsidP="00CB5A30">
      <w:pPr>
        <w:spacing w:after="0"/>
        <w:ind w:right="1134"/>
        <w:jc w:val="both"/>
        <w:rPr>
          <w:rFonts w:ascii="Times New Roman" w:eastAsia="Times New Roman" w:hAnsi="Times New Roman" w:cs="Times New Roman"/>
          <w:sz w:val="24"/>
          <w:szCs w:val="24"/>
          <w:lang w:val="kk-KZ" w:eastAsia="ru-RU"/>
        </w:rPr>
      </w:pPr>
    </w:p>
    <w:p w:rsidR="002820D7" w:rsidRPr="00632A4D" w:rsidRDefault="002820D7" w:rsidP="00CB5A30">
      <w:pPr>
        <w:spacing w:after="0"/>
        <w:ind w:right="1134"/>
        <w:jc w:val="both"/>
        <w:rPr>
          <w:rFonts w:ascii="Times New Roman" w:eastAsia="Times New Roman" w:hAnsi="Times New Roman" w:cs="Times New Roman"/>
          <w:sz w:val="24"/>
          <w:szCs w:val="24"/>
          <w:lang w:val="kk-KZ" w:eastAsia="ru-RU"/>
        </w:rPr>
      </w:pPr>
    </w:p>
    <w:p w:rsidR="00885C82" w:rsidRPr="00632A4D" w:rsidRDefault="00885C82" w:rsidP="00CB5A30">
      <w:pPr>
        <w:spacing w:after="0"/>
        <w:ind w:right="1134"/>
        <w:jc w:val="both"/>
        <w:rPr>
          <w:rFonts w:ascii="Times New Roman" w:eastAsia="Times New Roman" w:hAnsi="Times New Roman" w:cs="Times New Roman"/>
          <w:sz w:val="24"/>
          <w:szCs w:val="24"/>
          <w:lang w:val="kk-KZ" w:eastAsia="ru-RU"/>
        </w:rPr>
      </w:pPr>
    </w:p>
    <w:p w:rsidR="00885C82" w:rsidRPr="00632A4D" w:rsidRDefault="00885C82" w:rsidP="00CB5A30">
      <w:pPr>
        <w:spacing w:after="0"/>
        <w:ind w:right="1134"/>
        <w:jc w:val="both"/>
        <w:rPr>
          <w:rFonts w:ascii="Times New Roman" w:eastAsia="Times New Roman" w:hAnsi="Times New Roman" w:cs="Times New Roman"/>
          <w:sz w:val="24"/>
          <w:szCs w:val="24"/>
          <w:lang w:val="kk-KZ" w:eastAsia="ru-RU"/>
        </w:rPr>
      </w:pPr>
    </w:p>
    <w:p w:rsidR="00885C82" w:rsidRPr="00632A4D" w:rsidRDefault="00885C82"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FA7964" w:rsidP="00CB5A30">
      <w:pPr>
        <w:spacing w:after="0"/>
        <w:ind w:right="1134"/>
        <w:jc w:val="both"/>
        <w:rPr>
          <w:rFonts w:ascii="Times New Roman" w:eastAsia="Times New Roman" w:hAnsi="Times New Roman" w:cs="Times New Roman"/>
          <w:sz w:val="24"/>
          <w:szCs w:val="24"/>
          <w:lang w:val="kk-KZ" w:eastAsia="ru-RU"/>
        </w:rPr>
      </w:pPr>
      <w:r w:rsidRPr="00632A4D">
        <w:rPr>
          <w:rFonts w:ascii="Times New Roman" w:eastAsia="Times New Roman" w:hAnsi="Times New Roman" w:cs="Times New Roman"/>
          <w:sz w:val="24"/>
          <w:szCs w:val="24"/>
          <w:lang w:val="kk-KZ" w:eastAsia="ru-RU"/>
        </w:rPr>
        <w:t>.</w:t>
      </w: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161140" w:rsidRPr="00632A4D" w:rsidRDefault="00161140" w:rsidP="00CB5A30">
      <w:pPr>
        <w:spacing w:after="0"/>
        <w:ind w:right="1134"/>
        <w:jc w:val="both"/>
        <w:rPr>
          <w:rFonts w:ascii="Times New Roman" w:eastAsia="Times New Roman" w:hAnsi="Times New Roman" w:cs="Times New Roman"/>
          <w:sz w:val="24"/>
          <w:szCs w:val="24"/>
          <w:lang w:val="kk-KZ" w:eastAsia="ru-RU"/>
        </w:rPr>
      </w:pPr>
    </w:p>
    <w:p w:rsidR="00FA7964" w:rsidRPr="00632A4D" w:rsidRDefault="00FA7964" w:rsidP="00CB5A30">
      <w:pPr>
        <w:spacing w:after="0"/>
        <w:ind w:right="1134"/>
        <w:jc w:val="both"/>
        <w:rPr>
          <w:rFonts w:ascii="Times New Roman" w:eastAsia="Times New Roman" w:hAnsi="Times New Roman" w:cs="Times New Roman"/>
          <w:sz w:val="24"/>
          <w:szCs w:val="24"/>
          <w:lang w:val="kk-KZ" w:eastAsia="ru-RU"/>
        </w:rPr>
      </w:pPr>
    </w:p>
    <w:p w:rsidR="00885C82" w:rsidRPr="00632A4D" w:rsidRDefault="00885C82" w:rsidP="00CB5A30">
      <w:pPr>
        <w:spacing w:after="0"/>
        <w:ind w:right="1134"/>
        <w:jc w:val="both"/>
        <w:rPr>
          <w:rFonts w:ascii="Times New Roman" w:hAnsi="Times New Roman" w:cs="Times New Roman"/>
          <w:b/>
          <w:sz w:val="24"/>
          <w:szCs w:val="24"/>
          <w:lang w:val="kk-KZ"/>
        </w:rPr>
      </w:pPr>
    </w:p>
    <w:sectPr w:rsidR="00885C82" w:rsidRPr="00632A4D" w:rsidSect="00CB5A3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4801"/>
    <w:multiLevelType w:val="hybridMultilevel"/>
    <w:tmpl w:val="161A4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F17596"/>
    <w:multiLevelType w:val="hybridMultilevel"/>
    <w:tmpl w:val="BF3E50DA"/>
    <w:lvl w:ilvl="0" w:tplc="A4E0C54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6E62E0"/>
    <w:multiLevelType w:val="multilevel"/>
    <w:tmpl w:val="F580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49"/>
    <w:rsid w:val="00041DFD"/>
    <w:rsid w:val="000A2FF9"/>
    <w:rsid w:val="000C7685"/>
    <w:rsid w:val="000E7A35"/>
    <w:rsid w:val="00106F67"/>
    <w:rsid w:val="001557A1"/>
    <w:rsid w:val="00161140"/>
    <w:rsid w:val="001C41B3"/>
    <w:rsid w:val="00215A3F"/>
    <w:rsid w:val="0024281C"/>
    <w:rsid w:val="002820D7"/>
    <w:rsid w:val="0028582D"/>
    <w:rsid w:val="002A2EBC"/>
    <w:rsid w:val="002D05B0"/>
    <w:rsid w:val="002D5941"/>
    <w:rsid w:val="00362704"/>
    <w:rsid w:val="00383839"/>
    <w:rsid w:val="003968E0"/>
    <w:rsid w:val="003E363B"/>
    <w:rsid w:val="00407B5D"/>
    <w:rsid w:val="004C68A5"/>
    <w:rsid w:val="004D7DE2"/>
    <w:rsid w:val="00516FB8"/>
    <w:rsid w:val="005C6270"/>
    <w:rsid w:val="006072CC"/>
    <w:rsid w:val="00627FF0"/>
    <w:rsid w:val="00632A4D"/>
    <w:rsid w:val="006523B7"/>
    <w:rsid w:val="0066210F"/>
    <w:rsid w:val="006C3945"/>
    <w:rsid w:val="007167CE"/>
    <w:rsid w:val="007543AF"/>
    <w:rsid w:val="0077323C"/>
    <w:rsid w:val="007A560B"/>
    <w:rsid w:val="00802ADA"/>
    <w:rsid w:val="008575B5"/>
    <w:rsid w:val="00866052"/>
    <w:rsid w:val="00885C82"/>
    <w:rsid w:val="008D18DB"/>
    <w:rsid w:val="009B09FD"/>
    <w:rsid w:val="009C763D"/>
    <w:rsid w:val="00A03D49"/>
    <w:rsid w:val="00A152CC"/>
    <w:rsid w:val="00A16852"/>
    <w:rsid w:val="00A26B70"/>
    <w:rsid w:val="00A4484B"/>
    <w:rsid w:val="00A55327"/>
    <w:rsid w:val="00A739B3"/>
    <w:rsid w:val="00AC7D42"/>
    <w:rsid w:val="00B3139C"/>
    <w:rsid w:val="00B376BD"/>
    <w:rsid w:val="00B71088"/>
    <w:rsid w:val="00B94ED4"/>
    <w:rsid w:val="00C41FBB"/>
    <w:rsid w:val="00C608BE"/>
    <w:rsid w:val="00C828B7"/>
    <w:rsid w:val="00C9053B"/>
    <w:rsid w:val="00C91421"/>
    <w:rsid w:val="00CA0FDD"/>
    <w:rsid w:val="00CB5A30"/>
    <w:rsid w:val="00CB7092"/>
    <w:rsid w:val="00E97944"/>
    <w:rsid w:val="00EE6492"/>
    <w:rsid w:val="00F31A17"/>
    <w:rsid w:val="00F33559"/>
    <w:rsid w:val="00F7233A"/>
    <w:rsid w:val="00F751E3"/>
    <w:rsid w:val="00FA59C7"/>
    <w:rsid w:val="00FA7964"/>
    <w:rsid w:val="00FC571C"/>
    <w:rsid w:val="00FD1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1E3"/>
    <w:pPr>
      <w:ind w:left="720"/>
      <w:contextualSpacing/>
    </w:pPr>
  </w:style>
  <w:style w:type="paragraph" w:styleId="a4">
    <w:name w:val="Balloon Text"/>
    <w:basedOn w:val="a"/>
    <w:link w:val="a5"/>
    <w:uiPriority w:val="99"/>
    <w:semiHidden/>
    <w:unhideWhenUsed/>
    <w:rsid w:val="009B09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09FD"/>
    <w:rPr>
      <w:rFonts w:ascii="Tahoma" w:hAnsi="Tahoma" w:cs="Tahoma"/>
      <w:sz w:val="16"/>
      <w:szCs w:val="16"/>
    </w:rPr>
  </w:style>
  <w:style w:type="paragraph" w:styleId="a6">
    <w:name w:val="Normal (Web)"/>
    <w:basedOn w:val="a"/>
    <w:uiPriority w:val="99"/>
    <w:semiHidden/>
    <w:unhideWhenUsed/>
    <w:rsid w:val="007A56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1E3"/>
    <w:pPr>
      <w:ind w:left="720"/>
      <w:contextualSpacing/>
    </w:pPr>
  </w:style>
  <w:style w:type="paragraph" w:styleId="a4">
    <w:name w:val="Balloon Text"/>
    <w:basedOn w:val="a"/>
    <w:link w:val="a5"/>
    <w:uiPriority w:val="99"/>
    <w:semiHidden/>
    <w:unhideWhenUsed/>
    <w:rsid w:val="009B09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09FD"/>
    <w:rPr>
      <w:rFonts w:ascii="Tahoma" w:hAnsi="Tahoma" w:cs="Tahoma"/>
      <w:sz w:val="16"/>
      <w:szCs w:val="16"/>
    </w:rPr>
  </w:style>
  <w:style w:type="paragraph" w:styleId="a6">
    <w:name w:val="Normal (Web)"/>
    <w:basedOn w:val="a"/>
    <w:uiPriority w:val="99"/>
    <w:semiHidden/>
    <w:unhideWhenUsed/>
    <w:rsid w:val="007A56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77812">
      <w:bodyDiv w:val="1"/>
      <w:marLeft w:val="0"/>
      <w:marRight w:val="0"/>
      <w:marTop w:val="0"/>
      <w:marBottom w:val="0"/>
      <w:divBdr>
        <w:top w:val="none" w:sz="0" w:space="0" w:color="auto"/>
        <w:left w:val="none" w:sz="0" w:space="0" w:color="auto"/>
        <w:bottom w:val="none" w:sz="0" w:space="0" w:color="auto"/>
        <w:right w:val="none" w:sz="0" w:space="0" w:color="auto"/>
      </w:divBdr>
    </w:div>
    <w:div w:id="19497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6FE87-BBC1-4AAB-A4F4-4B2334A8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Pages>
  <Words>1618</Words>
  <Characters>9228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68</cp:revision>
  <cp:lastPrinted>2016-10-27T10:14:00Z</cp:lastPrinted>
  <dcterms:created xsi:type="dcterms:W3CDTF">2016-10-10T03:17:00Z</dcterms:created>
  <dcterms:modified xsi:type="dcterms:W3CDTF">2016-12-07T06:13:00Z</dcterms:modified>
</cp:coreProperties>
</file>