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D47" w:rsidRPr="00691C9F" w:rsidRDefault="000D4D47" w:rsidP="000D4D47">
      <w:pPr>
        <w:tabs>
          <w:tab w:val="left" w:pos="9638"/>
        </w:tabs>
        <w:ind w:right="1134"/>
        <w:jc w:val="both"/>
      </w:pPr>
      <w:r w:rsidRPr="00691C9F">
        <w:rPr>
          <w:b/>
        </w:rPr>
        <w:t>Ф.И.О. учителя, должность и место работы:</w:t>
      </w:r>
      <w:r>
        <w:rPr>
          <w:b/>
        </w:rPr>
        <w:t xml:space="preserve"> </w:t>
      </w:r>
      <w:proofErr w:type="spellStart"/>
      <w:r>
        <w:t>Емченко</w:t>
      </w:r>
      <w:proofErr w:type="spellEnd"/>
      <w:r>
        <w:t xml:space="preserve"> Татьяна Александровна, учитель начальных классов</w:t>
      </w:r>
      <w:r w:rsidRPr="00691C9F">
        <w:t xml:space="preserve"> КГУ </w:t>
      </w:r>
      <w:r>
        <w:t xml:space="preserve">«Полтавская средняя школа» </w:t>
      </w:r>
      <w:proofErr w:type="spellStart"/>
      <w:r>
        <w:t>Аккайынский</w:t>
      </w:r>
      <w:proofErr w:type="spellEnd"/>
      <w:r>
        <w:t xml:space="preserve"> район </w:t>
      </w:r>
      <w:proofErr w:type="gramStart"/>
      <w:r>
        <w:t>с</w:t>
      </w:r>
      <w:proofErr w:type="gramEnd"/>
      <w:r>
        <w:t>. Полтавка</w:t>
      </w:r>
      <w:r w:rsidRPr="00691C9F">
        <w:t>.</w:t>
      </w:r>
    </w:p>
    <w:p w:rsidR="000D4D47" w:rsidRPr="00691C9F" w:rsidRDefault="000D4D47" w:rsidP="000D4D47">
      <w:pPr>
        <w:tabs>
          <w:tab w:val="left" w:pos="9638"/>
        </w:tabs>
        <w:ind w:right="1134"/>
        <w:jc w:val="both"/>
        <w:rPr>
          <w:b/>
        </w:rPr>
      </w:pPr>
      <w:r w:rsidRPr="00691C9F">
        <w:rPr>
          <w:b/>
        </w:rPr>
        <w:t xml:space="preserve">Класс: </w:t>
      </w:r>
      <w:r>
        <w:t>начальные классы</w:t>
      </w:r>
    </w:p>
    <w:p w:rsidR="000D4D47" w:rsidRPr="000D4D47" w:rsidRDefault="000D4D47" w:rsidP="000D4D47">
      <w:pPr>
        <w:tabs>
          <w:tab w:val="left" w:pos="9638"/>
        </w:tabs>
        <w:spacing w:after="111"/>
        <w:ind w:right="1134"/>
        <w:rPr>
          <w:bCs/>
        </w:rPr>
      </w:pPr>
      <w:r w:rsidRPr="000D4D47">
        <w:rPr>
          <w:b/>
        </w:rPr>
        <w:t>Тема</w:t>
      </w:r>
      <w:r w:rsidRPr="000D4D47">
        <w:t xml:space="preserve">: </w:t>
      </w:r>
      <w:r w:rsidRPr="000D4D47">
        <w:rPr>
          <w:bCs/>
        </w:rPr>
        <w:t xml:space="preserve">«Метод  проектов как средство развития  продуктивных умений  и формирования   функциональной грамотности  учащихся начальных классов» </w:t>
      </w:r>
    </w:p>
    <w:p w:rsidR="000D4D47" w:rsidRPr="000D4D47" w:rsidRDefault="000D4D47" w:rsidP="000D4D47">
      <w:pPr>
        <w:tabs>
          <w:tab w:val="left" w:pos="9638"/>
        </w:tabs>
        <w:ind w:right="1134"/>
      </w:pPr>
      <w:r>
        <w:rPr>
          <w:bCs/>
          <w:sz w:val="28"/>
          <w:szCs w:val="28"/>
        </w:rPr>
        <w:t xml:space="preserve">    </w:t>
      </w:r>
      <w:r w:rsidRPr="000D4D47">
        <w:t xml:space="preserve">Скажи мне и я забуду. Покажи мне – и я запомню. Вовлеки меня – и я научусь”. Эта китайская пословица очень точно отражает принципы современной  школы: стимулировать интересы учащихся через творческие задачи, требующие работы воображения; развивать у учащихся умение применять информацию, а не просто заучивать ее.        </w:t>
      </w:r>
    </w:p>
    <w:p w:rsidR="000D4D47" w:rsidRPr="000D4D47" w:rsidRDefault="000D4D47" w:rsidP="000D4D47">
      <w:pPr>
        <w:tabs>
          <w:tab w:val="left" w:pos="9638"/>
        </w:tabs>
        <w:ind w:right="1134" w:hanging="142"/>
      </w:pPr>
      <w:r w:rsidRPr="000D4D47">
        <w:t xml:space="preserve">     Сегодня, когда Казахстан  входит в мировое экономическое и информационное пространство, в качестве национальных богатств, все чаще рассматриваются образованность и интеллект. Соответственно меняются и требования к современной школе, которой отводится задача формирования самостоятельной, ответственной и социально – мобильной личности, способной к успешной социализации в обществе.</w:t>
      </w:r>
    </w:p>
    <w:p w:rsidR="000D4D47" w:rsidRPr="000D4D47" w:rsidRDefault="000D4D47" w:rsidP="000D4D47">
      <w:pPr>
        <w:tabs>
          <w:tab w:val="left" w:pos="9638"/>
        </w:tabs>
        <w:ind w:right="1134"/>
      </w:pPr>
      <w:r w:rsidRPr="000D4D47">
        <w:t xml:space="preserve">     Каждый из нас мечтает о таком образовании для себя, детей или внуков, которое можно с успехом применить на практике и  которое становится основой человеческого капитала. Выражение: Не для школы, для жизни учимся - отражает  значимость образования.</w:t>
      </w:r>
      <w:r w:rsidRPr="000D4D47">
        <w:br/>
      </w:r>
      <w:r>
        <w:t xml:space="preserve">    </w:t>
      </w:r>
      <w:r w:rsidRPr="000D4D47">
        <w:t>Формирование функционально грамотных людей – одна из важнейших задач современной школы.</w:t>
      </w:r>
    </w:p>
    <w:p w:rsidR="000D4D47" w:rsidRPr="000D4D47" w:rsidRDefault="000D4D47" w:rsidP="000D4D47">
      <w:pPr>
        <w:tabs>
          <w:tab w:val="left" w:pos="9638"/>
        </w:tabs>
        <w:ind w:right="1134"/>
      </w:pPr>
      <w:r>
        <w:t xml:space="preserve">   </w:t>
      </w:r>
      <w:r w:rsidRPr="000D4D47">
        <w:t>В мировой системе такое образование связывают с функциональной грамотностью.</w:t>
      </w:r>
    </w:p>
    <w:p w:rsidR="000D4D47" w:rsidRPr="000D4D47" w:rsidRDefault="000D4D47" w:rsidP="000D4D47">
      <w:pPr>
        <w:tabs>
          <w:tab w:val="left" w:pos="9638"/>
        </w:tabs>
        <w:ind w:right="1134"/>
      </w:pPr>
      <w:r w:rsidRPr="000D4D47">
        <w:t xml:space="preserve">    Цель  системы образования состоит не в передаче объема знаний, не  определение уровня освоения школьных программ, а в  оценке способности учащихся применять полученные в школе знания и умения в жизненных ситуациях. </w:t>
      </w:r>
    </w:p>
    <w:p w:rsidR="000D4D47" w:rsidRPr="000D4D47" w:rsidRDefault="000D4D47" w:rsidP="000D4D47">
      <w:pPr>
        <w:tabs>
          <w:tab w:val="left" w:pos="9638"/>
        </w:tabs>
        <w:ind w:right="1134"/>
        <w:rPr>
          <w:iCs/>
        </w:rPr>
      </w:pPr>
      <w:r>
        <w:rPr>
          <w:iCs/>
        </w:rPr>
        <w:t xml:space="preserve">   </w:t>
      </w:r>
      <w:r w:rsidRPr="000D4D47">
        <w:rPr>
          <w:iCs/>
        </w:rPr>
        <w:t>Основы функциональной грамотности закладываются в начальных классах, где идёт интенсивное обучение различным видам речевой деятельности – чтению и письму, говорению и слушанию.</w:t>
      </w:r>
      <w:r w:rsidRPr="000D4D47">
        <w:rPr>
          <w:rFonts w:eastAsia="+mn-ea"/>
        </w:rPr>
        <w:t xml:space="preserve">        </w:t>
      </w:r>
      <w:r w:rsidRPr="000D4D47">
        <w:rPr>
          <w:iCs/>
        </w:rPr>
        <w:t xml:space="preserve">Учителю необходимо  научить ученика  ориентироваться в потоке информации, обучить его способами мыслительной деятельности. </w:t>
      </w:r>
    </w:p>
    <w:p w:rsidR="000D4D47" w:rsidRPr="000D4D47" w:rsidRDefault="000D4D47" w:rsidP="000D4D47">
      <w:pPr>
        <w:tabs>
          <w:tab w:val="left" w:pos="9638"/>
        </w:tabs>
        <w:ind w:right="1134"/>
      </w:pPr>
      <w:r>
        <w:t xml:space="preserve">   </w:t>
      </w:r>
      <w:r w:rsidRPr="000D4D47">
        <w:t xml:space="preserve">Как научить ребенка самостоятельно добывать, применять знания? Как сделать так, чтобы ребенок стал личностью? Я думаю, что эти вопросы давно волнуют педагогов. Надо менять методы и приемы обучения. Как нельзя, кстати, подходят слова </w:t>
      </w:r>
      <w:proofErr w:type="spellStart"/>
      <w:r w:rsidRPr="000D4D47">
        <w:t>Рамбле</w:t>
      </w:r>
      <w:proofErr w:type="spellEnd"/>
      <w:r w:rsidRPr="000D4D47">
        <w:t>: «Ребенок не сосуд, который надо наполнить, а факел, который надо зажечь!»</w:t>
      </w:r>
    </w:p>
    <w:p w:rsidR="000D4D47" w:rsidRPr="000D4D47" w:rsidRDefault="000D4D47" w:rsidP="000D4D47">
      <w:pPr>
        <w:tabs>
          <w:tab w:val="left" w:pos="9638"/>
        </w:tabs>
        <w:ind w:right="1134"/>
        <w:rPr>
          <w:iCs/>
        </w:rPr>
      </w:pPr>
      <w:r>
        <w:rPr>
          <w:iCs/>
        </w:rPr>
        <w:t xml:space="preserve">  </w:t>
      </w:r>
      <w:r w:rsidRPr="000D4D47">
        <w:rPr>
          <w:iCs/>
        </w:rPr>
        <w:t>Одним из средств достижения этой цели является использование в работе метода проектов.</w:t>
      </w:r>
    </w:p>
    <w:p w:rsidR="000D4D47" w:rsidRPr="000D4D47" w:rsidRDefault="000D4D47" w:rsidP="000D4D47">
      <w:pPr>
        <w:tabs>
          <w:tab w:val="left" w:pos="9638"/>
        </w:tabs>
        <w:ind w:right="1134"/>
      </w:pPr>
      <w:r>
        <w:t xml:space="preserve">  </w:t>
      </w:r>
      <w:r w:rsidRPr="000D4D47">
        <w:t xml:space="preserve">Перед нами встаёт  </w:t>
      </w:r>
      <w:proofErr w:type="gramStart"/>
      <w:r w:rsidRPr="000D4D47">
        <w:t>вопрос</w:t>
      </w:r>
      <w:proofErr w:type="gramEnd"/>
      <w:r w:rsidRPr="000D4D47">
        <w:t>: </w:t>
      </w:r>
      <w:r w:rsidRPr="000D4D47">
        <w:rPr>
          <w:bCs/>
        </w:rPr>
        <w:t>с какого времени ребёнка можно включать в учебную проектную  деятельность</w:t>
      </w:r>
      <w:r w:rsidRPr="000D4D47">
        <w:t xml:space="preserve">? Детская потребность в исследовательском поиске обусловлена биологически, ребёнок рождается исследователем. Именно это внутреннее стремление к исследованию порождает соответствующее поведение и создаёт условия для того, чтобы психическое развитие ребёнка изначально разворачивалось как процесс саморазвития. Даже дошкольник может осуществить самостоятельную проектную деятельность – в форме некоторых видов игр (ролевой, режиссёрской и </w:t>
      </w:r>
      <w:proofErr w:type="spellStart"/>
      <w:r w:rsidRPr="000D4D47">
        <w:t>т</w:t>
      </w:r>
      <w:proofErr w:type="gramStart"/>
      <w:r w:rsidRPr="000D4D47">
        <w:t>.д</w:t>
      </w:r>
      <w:proofErr w:type="spellEnd"/>
      <w:proofErr w:type="gramEnd"/>
      <w:r w:rsidRPr="000D4D47">
        <w:t>)</w:t>
      </w:r>
    </w:p>
    <w:p w:rsidR="000D4D47" w:rsidRPr="000D4D47" w:rsidRDefault="000D4D47" w:rsidP="000D4D47">
      <w:pPr>
        <w:tabs>
          <w:tab w:val="left" w:pos="9638"/>
        </w:tabs>
        <w:ind w:right="1134"/>
      </w:pPr>
      <w:r>
        <w:t xml:space="preserve">   </w:t>
      </w:r>
      <w:r w:rsidRPr="000D4D47">
        <w:t>Для продуктивной проектно-учебной деятельности младшим школьникам необходима </w:t>
      </w:r>
      <w:r w:rsidRPr="000D4D47">
        <w:rPr>
          <w:bCs/>
        </w:rPr>
        <w:t>особая готовность</w:t>
      </w:r>
      <w:r w:rsidRPr="000D4D47">
        <w:t>, которая заключается в следующем.</w:t>
      </w:r>
    </w:p>
    <w:p w:rsidR="000D4D47" w:rsidRPr="000D4D47" w:rsidRDefault="000D4D47" w:rsidP="000D4D47">
      <w:pPr>
        <w:shd w:val="clear" w:color="auto" w:fill="FFFFFF"/>
        <w:tabs>
          <w:tab w:val="left" w:pos="9638"/>
        </w:tabs>
        <w:ind w:right="1134"/>
      </w:pPr>
      <w:r w:rsidRPr="000D4D47">
        <w:rPr>
          <w:bCs/>
        </w:rPr>
        <w:lastRenderedPageBreak/>
        <w:t>Во-первых, это формирование у учащихся ряда коммуникативных умений, к которым относятся:</w:t>
      </w:r>
    </w:p>
    <w:p w:rsidR="000D4D47" w:rsidRPr="000D4D47" w:rsidRDefault="000D4D47" w:rsidP="000D4D47">
      <w:pPr>
        <w:numPr>
          <w:ilvl w:val="0"/>
          <w:numId w:val="1"/>
        </w:numPr>
        <w:shd w:val="clear" w:color="auto" w:fill="FFFFFF"/>
        <w:tabs>
          <w:tab w:val="left" w:pos="9638"/>
        </w:tabs>
        <w:ind w:left="0" w:right="1134"/>
      </w:pPr>
      <w:r w:rsidRPr="000D4D47">
        <w:rPr>
          <w:i/>
          <w:iCs/>
        </w:rPr>
        <w:t>умение спрашивать (выяснять точки зрения других учеников, делать запрос учителя в ситуациях, когда нет достаточной информации);</w:t>
      </w:r>
    </w:p>
    <w:p w:rsidR="000D4D47" w:rsidRPr="000D4D47" w:rsidRDefault="000D4D47" w:rsidP="000D4D47">
      <w:pPr>
        <w:numPr>
          <w:ilvl w:val="0"/>
          <w:numId w:val="1"/>
        </w:numPr>
        <w:shd w:val="clear" w:color="auto" w:fill="FFFFFF"/>
        <w:tabs>
          <w:tab w:val="left" w:pos="9638"/>
        </w:tabs>
        <w:ind w:left="0" w:right="1134"/>
      </w:pPr>
      <w:r w:rsidRPr="000D4D47">
        <w:rPr>
          <w:i/>
          <w:iCs/>
        </w:rPr>
        <w:t xml:space="preserve">умение выражать свою точку зрения (понятно для всех формулировать своё мнение, аргументировано его </w:t>
      </w:r>
      <w:proofErr w:type="gramStart"/>
      <w:r w:rsidRPr="000D4D47">
        <w:rPr>
          <w:i/>
          <w:iCs/>
        </w:rPr>
        <w:t>доказывать</w:t>
      </w:r>
      <w:proofErr w:type="gramEnd"/>
      <w:r w:rsidRPr="000D4D47">
        <w:rPr>
          <w:i/>
          <w:iCs/>
        </w:rPr>
        <w:t>);</w:t>
      </w:r>
    </w:p>
    <w:p w:rsidR="000D4D47" w:rsidRPr="000D4D47" w:rsidRDefault="000D4D47" w:rsidP="000D4D47">
      <w:pPr>
        <w:numPr>
          <w:ilvl w:val="0"/>
          <w:numId w:val="1"/>
        </w:numPr>
        <w:shd w:val="clear" w:color="auto" w:fill="FFFFFF"/>
        <w:tabs>
          <w:tab w:val="left" w:pos="9638"/>
        </w:tabs>
        <w:ind w:left="0" w:right="1134"/>
      </w:pPr>
      <w:r w:rsidRPr="000D4D47">
        <w:rPr>
          <w:i/>
          <w:iCs/>
        </w:rPr>
        <w:t>умение договариваться (выбирать в доброжелательной атмосфере самое верное, рациональное, оригинальное решение).</w:t>
      </w:r>
    </w:p>
    <w:p w:rsidR="000D4D47" w:rsidRPr="000D4D47" w:rsidRDefault="000D4D47" w:rsidP="000D4D47">
      <w:pPr>
        <w:shd w:val="clear" w:color="auto" w:fill="FFFFFF"/>
        <w:tabs>
          <w:tab w:val="left" w:pos="9638"/>
        </w:tabs>
        <w:ind w:right="1134"/>
      </w:pPr>
      <w:r w:rsidRPr="000D4D47">
        <w:t>Данные умения формируются с первых дней ребёнка в школе, когда дети в учебных ситуациях совместно с учителем «открывают» и доступно формулируют необходимые «Правила общения», которые помогут устранить излишний шум на уроке, который так часто пугает учителя, медленный темп работы учащихся, их неумение действовать совместно. Пугать и настораживать учителя должно, прежде всего, то, если ребёнок не работает в группе, старается «отсидеться», пассивен при обсуждении, неинициативен.</w:t>
      </w:r>
    </w:p>
    <w:p w:rsidR="000D4D47" w:rsidRPr="000D4D47" w:rsidRDefault="000D4D47" w:rsidP="000D4D47">
      <w:pPr>
        <w:shd w:val="clear" w:color="auto" w:fill="FFFFFF"/>
        <w:tabs>
          <w:tab w:val="left" w:pos="9638"/>
        </w:tabs>
        <w:ind w:right="1134"/>
      </w:pPr>
      <w:r w:rsidRPr="000D4D47">
        <w:t>Итак,  </w:t>
      </w:r>
      <w:r w:rsidRPr="000D4D47">
        <w:rPr>
          <w:bCs/>
        </w:rPr>
        <w:t>Проект – это шесть «П»</w:t>
      </w:r>
      <w:r w:rsidRPr="000D4D47">
        <w:t>.</w:t>
      </w:r>
    </w:p>
    <w:p w:rsidR="000D4D47" w:rsidRPr="000D4D47" w:rsidRDefault="000D4D47" w:rsidP="000D4D47">
      <w:pPr>
        <w:shd w:val="clear" w:color="auto" w:fill="FFFFFF"/>
        <w:tabs>
          <w:tab w:val="left" w:pos="9638"/>
        </w:tabs>
        <w:ind w:right="1134"/>
      </w:pPr>
      <w:r w:rsidRPr="000D4D47">
        <w:t>Проблема – Проектирование – Поиск информации – Продукт – Презентация – «</w:t>
      </w:r>
      <w:proofErr w:type="spellStart"/>
      <w:r w:rsidRPr="000D4D47">
        <w:t>Портфолио</w:t>
      </w:r>
      <w:proofErr w:type="spellEnd"/>
      <w:r w:rsidRPr="000D4D47">
        <w:t>».</w:t>
      </w:r>
    </w:p>
    <w:p w:rsidR="000D4D47" w:rsidRPr="000D4D47" w:rsidRDefault="000D4D47" w:rsidP="000D4D47">
      <w:pPr>
        <w:shd w:val="clear" w:color="auto" w:fill="FFFFFF"/>
        <w:tabs>
          <w:tab w:val="left" w:pos="9638"/>
        </w:tabs>
        <w:ind w:right="1134"/>
      </w:pPr>
      <w:r w:rsidRPr="000D4D47">
        <w:rPr>
          <w:iCs/>
        </w:rPr>
        <w:t xml:space="preserve">  </w:t>
      </w:r>
      <w:r w:rsidRPr="000D4D47">
        <w:t xml:space="preserve">Проекты достаточно разнообразны. </w:t>
      </w:r>
    </w:p>
    <w:p w:rsidR="000D4D47" w:rsidRPr="000D4D47" w:rsidRDefault="000D4D47" w:rsidP="000D4D47">
      <w:pPr>
        <w:shd w:val="clear" w:color="auto" w:fill="FFFFFF"/>
        <w:tabs>
          <w:tab w:val="left" w:pos="9638"/>
        </w:tabs>
        <w:ind w:right="1134"/>
        <w:rPr>
          <w:bCs/>
          <w:iCs/>
        </w:rPr>
      </w:pPr>
      <w:r w:rsidRPr="000D4D47">
        <w:rPr>
          <w:bCs/>
          <w:iCs/>
        </w:rPr>
        <w:t>Какова же  роль учителя в проектной деятельности?</w:t>
      </w:r>
    </w:p>
    <w:p w:rsidR="000D4D47" w:rsidRPr="000D4D47" w:rsidRDefault="000D4D47" w:rsidP="000D4D47">
      <w:pPr>
        <w:shd w:val="clear" w:color="auto" w:fill="FFFFFF"/>
        <w:tabs>
          <w:tab w:val="left" w:pos="9638"/>
        </w:tabs>
        <w:ind w:right="1134"/>
      </w:pPr>
      <w:r w:rsidRPr="000D4D47">
        <w:t>Работа по методу проектов требует от учителя не столько преподавания, сколько создания условий для проявления у детей интереса к познавательной деятельности, самообразованию и применению полученных знаний на практике. Учитель может подсказать источники информации, а может просто направить мысль учеников в нужном направлении для самостоятельного поиска. Но в результате ученики должны самостоятельно и в совместных усилиях решить проблему, применив необходимые знания подчас из разных областей, получить реальный и ощутимый результат.</w:t>
      </w:r>
    </w:p>
    <w:p w:rsidR="000D4D47" w:rsidRPr="000D4D47" w:rsidRDefault="000D4D47" w:rsidP="000D4D47">
      <w:pPr>
        <w:shd w:val="clear" w:color="auto" w:fill="FFFFFF"/>
        <w:tabs>
          <w:tab w:val="left" w:pos="9638"/>
        </w:tabs>
        <w:ind w:right="1134"/>
      </w:pPr>
      <w:r w:rsidRPr="000D4D47">
        <w:t xml:space="preserve"> </w:t>
      </w:r>
    </w:p>
    <w:p w:rsidR="000D4D47" w:rsidRPr="000D4D47" w:rsidRDefault="000D4D47" w:rsidP="000D4D47">
      <w:pPr>
        <w:shd w:val="clear" w:color="auto" w:fill="FFFFFF"/>
        <w:tabs>
          <w:tab w:val="left" w:pos="9638"/>
        </w:tabs>
        <w:ind w:right="1134"/>
        <w:rPr>
          <w:bCs/>
        </w:rPr>
      </w:pPr>
      <w:r w:rsidRPr="000D4D47">
        <w:rPr>
          <w:i/>
          <w:iCs/>
        </w:rPr>
        <w:t xml:space="preserve">   </w:t>
      </w:r>
      <w:r w:rsidRPr="000D4D47">
        <w:rPr>
          <w:bCs/>
        </w:rPr>
        <w:t>Задачи, решаемые в ходе выполнения проекта:</w:t>
      </w:r>
    </w:p>
    <w:p w:rsidR="000D4D47" w:rsidRPr="000D4D47" w:rsidRDefault="000D4D47" w:rsidP="000D4D47">
      <w:pPr>
        <w:pStyle w:val="a3"/>
        <w:numPr>
          <w:ilvl w:val="0"/>
          <w:numId w:val="7"/>
        </w:numPr>
        <w:shd w:val="clear" w:color="auto" w:fill="FFFFFF"/>
        <w:tabs>
          <w:tab w:val="left" w:pos="9638"/>
        </w:tabs>
        <w:ind w:left="0" w:right="1134"/>
        <w:rPr>
          <w:bCs/>
        </w:rPr>
      </w:pPr>
      <w:r w:rsidRPr="000D4D47">
        <w:rPr>
          <w:bCs/>
        </w:rPr>
        <w:t>коммуникативные,</w:t>
      </w:r>
    </w:p>
    <w:p w:rsidR="000D4D47" w:rsidRPr="000D4D47" w:rsidRDefault="000D4D47" w:rsidP="000D4D47">
      <w:pPr>
        <w:pStyle w:val="a3"/>
        <w:numPr>
          <w:ilvl w:val="0"/>
          <w:numId w:val="7"/>
        </w:numPr>
        <w:shd w:val="clear" w:color="auto" w:fill="FFFFFF"/>
        <w:tabs>
          <w:tab w:val="left" w:pos="9638"/>
        </w:tabs>
        <w:ind w:left="0" w:right="1134"/>
        <w:rPr>
          <w:bCs/>
        </w:rPr>
      </w:pPr>
      <w:r w:rsidRPr="000D4D47">
        <w:rPr>
          <w:bCs/>
        </w:rPr>
        <w:t>образовательные,</w:t>
      </w:r>
    </w:p>
    <w:p w:rsidR="000D4D47" w:rsidRPr="000D4D47" w:rsidRDefault="000D4D47" w:rsidP="000D4D47">
      <w:pPr>
        <w:pStyle w:val="a3"/>
        <w:numPr>
          <w:ilvl w:val="0"/>
          <w:numId w:val="7"/>
        </w:numPr>
        <w:shd w:val="clear" w:color="auto" w:fill="FFFFFF"/>
        <w:tabs>
          <w:tab w:val="left" w:pos="9638"/>
        </w:tabs>
        <w:ind w:left="0" w:right="1134"/>
        <w:rPr>
          <w:bCs/>
        </w:rPr>
      </w:pPr>
      <w:r w:rsidRPr="000D4D47">
        <w:rPr>
          <w:bCs/>
        </w:rPr>
        <w:t>воспитательные,</w:t>
      </w:r>
    </w:p>
    <w:p w:rsidR="000D4D47" w:rsidRPr="000D4D47" w:rsidRDefault="000D4D47" w:rsidP="000D4D47">
      <w:pPr>
        <w:pStyle w:val="a3"/>
        <w:numPr>
          <w:ilvl w:val="0"/>
          <w:numId w:val="7"/>
        </w:numPr>
        <w:shd w:val="clear" w:color="auto" w:fill="FFFFFF"/>
        <w:tabs>
          <w:tab w:val="left" w:pos="9638"/>
        </w:tabs>
        <w:ind w:left="0" w:right="1134"/>
        <w:rPr>
          <w:bCs/>
        </w:rPr>
      </w:pPr>
      <w:r w:rsidRPr="000D4D47">
        <w:rPr>
          <w:bCs/>
        </w:rPr>
        <w:t>развивающие.</w:t>
      </w:r>
    </w:p>
    <w:p w:rsidR="000D4D47" w:rsidRPr="000D4D47" w:rsidRDefault="000D4D47" w:rsidP="000D4D47">
      <w:pPr>
        <w:shd w:val="clear" w:color="auto" w:fill="FFFFFF"/>
        <w:tabs>
          <w:tab w:val="left" w:pos="9638"/>
        </w:tabs>
        <w:ind w:right="1134"/>
        <w:rPr>
          <w:bCs/>
        </w:rPr>
      </w:pPr>
      <w:r w:rsidRPr="000D4D47">
        <w:rPr>
          <w:i/>
          <w:iCs/>
        </w:rPr>
        <w:t xml:space="preserve">  </w:t>
      </w:r>
      <w:r w:rsidRPr="000D4D47">
        <w:rPr>
          <w:bCs/>
        </w:rPr>
        <w:t>Виды проектов</w:t>
      </w:r>
      <w:proofErr w:type="gramStart"/>
      <w:r w:rsidRPr="000D4D47">
        <w:rPr>
          <w:bCs/>
        </w:rPr>
        <w:t xml:space="preserve"> :</w:t>
      </w:r>
      <w:proofErr w:type="gramEnd"/>
      <w:r w:rsidRPr="000D4D47">
        <w:rPr>
          <w:bCs/>
        </w:rPr>
        <w:t xml:space="preserve"> информационные,  исследовательские, творческие,  практико-ориентированные и   игровые.</w:t>
      </w:r>
    </w:p>
    <w:p w:rsidR="000D4D47" w:rsidRPr="000D4D47" w:rsidRDefault="000D4D47" w:rsidP="000D4D47">
      <w:pPr>
        <w:shd w:val="clear" w:color="auto" w:fill="FFFFFF"/>
        <w:tabs>
          <w:tab w:val="left" w:pos="9638"/>
        </w:tabs>
        <w:ind w:right="1134"/>
        <w:rPr>
          <w:bCs/>
        </w:rPr>
      </w:pPr>
      <w:r w:rsidRPr="000D4D47">
        <w:rPr>
          <w:bCs/>
        </w:rPr>
        <w:t>Уже с первых дней пребывания детей в школе необходимо готовить их к проектной деятельности, развивая мышление, учить оценивать свою деятельность и деятельность других, формировать коммуникативные умения, лежащие в основе эффективных социально-интеллектуальных взаимодействий в процессе обучения: умения спрашивать, управлять голосом, выражать свою точку зрения, договариваться. (“Как ты думаешь?”, “Выскажи свое  мнение”, “Докажи, что я не права”, “Обсуди в паре, группе”, “Найди ответ на вопрос” и т.д.)</w:t>
      </w:r>
    </w:p>
    <w:p w:rsidR="000D4D47" w:rsidRPr="000D4D47" w:rsidRDefault="000D4D47" w:rsidP="000D4D47">
      <w:pPr>
        <w:shd w:val="clear" w:color="auto" w:fill="FFFFFF"/>
        <w:tabs>
          <w:tab w:val="left" w:pos="9638"/>
        </w:tabs>
        <w:ind w:right="1134"/>
        <w:rPr>
          <w:bCs/>
        </w:rPr>
      </w:pPr>
      <w:r w:rsidRPr="000D4D47">
        <w:rPr>
          <w:bCs/>
        </w:rPr>
        <w:t>Для чего нам нужен метод проектов</w:t>
      </w:r>
    </w:p>
    <w:p w:rsidR="000D4D47" w:rsidRPr="000D4D47" w:rsidRDefault="000D4D47" w:rsidP="000D4D47">
      <w:pPr>
        <w:numPr>
          <w:ilvl w:val="0"/>
          <w:numId w:val="2"/>
        </w:numPr>
        <w:shd w:val="clear" w:color="auto" w:fill="FFFFFF"/>
        <w:tabs>
          <w:tab w:val="left" w:pos="9638"/>
        </w:tabs>
        <w:ind w:left="0" w:right="1134"/>
        <w:rPr>
          <w:bCs/>
        </w:rPr>
      </w:pPr>
      <w:r w:rsidRPr="000D4D47">
        <w:rPr>
          <w:bCs/>
        </w:rPr>
        <w:t>Научить учащихся самостоятельному, критическому и творческому мышлению. Активизировать познавательную деятельность учащихся.</w:t>
      </w:r>
    </w:p>
    <w:p w:rsidR="000D4D47" w:rsidRPr="000D4D47" w:rsidRDefault="000D4D47" w:rsidP="000D4D47">
      <w:pPr>
        <w:numPr>
          <w:ilvl w:val="0"/>
          <w:numId w:val="3"/>
        </w:numPr>
        <w:shd w:val="clear" w:color="auto" w:fill="FFFFFF"/>
        <w:tabs>
          <w:tab w:val="left" w:pos="9638"/>
        </w:tabs>
        <w:ind w:left="0" w:right="1134"/>
        <w:rPr>
          <w:bCs/>
        </w:rPr>
      </w:pPr>
      <w:r w:rsidRPr="000D4D47">
        <w:rPr>
          <w:bCs/>
        </w:rPr>
        <w:t>Размышлять, опираясь на знание фактов, закономерностей науки, делать обоснованные выводы. Расширять области познания детей.</w:t>
      </w:r>
    </w:p>
    <w:p w:rsidR="000D4D47" w:rsidRPr="000D4D47" w:rsidRDefault="000D4D47" w:rsidP="000D4D47">
      <w:pPr>
        <w:numPr>
          <w:ilvl w:val="0"/>
          <w:numId w:val="4"/>
        </w:numPr>
        <w:shd w:val="clear" w:color="auto" w:fill="FFFFFF"/>
        <w:tabs>
          <w:tab w:val="left" w:pos="9638"/>
        </w:tabs>
        <w:ind w:left="0" w:right="1134"/>
        <w:rPr>
          <w:bCs/>
        </w:rPr>
      </w:pPr>
      <w:r w:rsidRPr="000D4D47">
        <w:rPr>
          <w:bCs/>
        </w:rPr>
        <w:t>Принимать самостоятельные аргументированные решения. Развивать индивидуальность.</w:t>
      </w:r>
    </w:p>
    <w:p w:rsidR="000D4D47" w:rsidRPr="000D4D47" w:rsidRDefault="000D4D47" w:rsidP="000D4D47">
      <w:pPr>
        <w:numPr>
          <w:ilvl w:val="0"/>
          <w:numId w:val="5"/>
        </w:numPr>
        <w:shd w:val="clear" w:color="auto" w:fill="FFFFFF"/>
        <w:tabs>
          <w:tab w:val="left" w:pos="9638"/>
        </w:tabs>
        <w:ind w:left="0" w:right="1134"/>
        <w:rPr>
          <w:bCs/>
        </w:rPr>
      </w:pPr>
      <w:r w:rsidRPr="000D4D47">
        <w:rPr>
          <w:bCs/>
        </w:rPr>
        <w:t xml:space="preserve">Научить работать в команде, выполняя разные социальные роли. Развивать </w:t>
      </w:r>
      <w:proofErr w:type="spellStart"/>
      <w:r w:rsidRPr="000D4D47">
        <w:rPr>
          <w:bCs/>
        </w:rPr>
        <w:t>коммуникативность</w:t>
      </w:r>
      <w:proofErr w:type="spellEnd"/>
      <w:r w:rsidRPr="000D4D47">
        <w:rPr>
          <w:bCs/>
        </w:rPr>
        <w:t xml:space="preserve"> учащихся.</w:t>
      </w:r>
    </w:p>
    <w:p w:rsidR="000D4D47" w:rsidRPr="000D4D47" w:rsidRDefault="000D4D47" w:rsidP="000D4D47">
      <w:pPr>
        <w:numPr>
          <w:ilvl w:val="0"/>
          <w:numId w:val="6"/>
        </w:numPr>
        <w:shd w:val="clear" w:color="auto" w:fill="FFFFFF"/>
        <w:tabs>
          <w:tab w:val="left" w:pos="9638"/>
        </w:tabs>
        <w:ind w:left="0" w:right="1134"/>
        <w:rPr>
          <w:bCs/>
        </w:rPr>
      </w:pPr>
      <w:r w:rsidRPr="000D4D47">
        <w:rPr>
          <w:bCs/>
        </w:rPr>
        <w:lastRenderedPageBreak/>
        <w:t>Формировать активную жизненную позицию учеников.</w:t>
      </w:r>
    </w:p>
    <w:p w:rsidR="000D4D47" w:rsidRPr="000D4D47" w:rsidRDefault="000D4D47" w:rsidP="000D4D47">
      <w:pPr>
        <w:shd w:val="clear" w:color="auto" w:fill="FFFFFF"/>
        <w:tabs>
          <w:tab w:val="left" w:pos="9638"/>
        </w:tabs>
        <w:ind w:right="1134"/>
        <w:rPr>
          <w:b/>
          <w:bCs/>
        </w:rPr>
      </w:pPr>
      <w:r w:rsidRPr="000D4D47">
        <w:rPr>
          <w:bCs/>
        </w:rPr>
        <w:t>Чему научит проект?</w:t>
      </w:r>
    </w:p>
    <w:p w:rsidR="000D4D47" w:rsidRPr="000D4D47" w:rsidRDefault="000D4D47" w:rsidP="000D4D47">
      <w:pPr>
        <w:shd w:val="clear" w:color="auto" w:fill="FFFFFF"/>
        <w:tabs>
          <w:tab w:val="left" w:pos="9638"/>
        </w:tabs>
        <w:ind w:right="1134"/>
        <w:rPr>
          <w:b/>
          <w:bCs/>
        </w:rPr>
      </w:pPr>
      <w:r w:rsidRPr="000D4D47">
        <w:rPr>
          <w:bCs/>
        </w:rPr>
        <w:t>Предоставляю вам фрагменты групповой работы и защиты классных, районных и областных проектов</w:t>
      </w:r>
      <w:r w:rsidRPr="000D4D47">
        <w:rPr>
          <w:b/>
          <w:bCs/>
        </w:rPr>
        <w:t xml:space="preserve"> </w:t>
      </w:r>
      <w:r w:rsidRPr="000D4D47">
        <w:rPr>
          <w:bCs/>
        </w:rPr>
        <w:t>моих учеников</w:t>
      </w:r>
      <w:r w:rsidRPr="000D4D47">
        <w:rPr>
          <w:bCs/>
          <w:u w:val="single"/>
        </w:rPr>
        <w:t>.</w:t>
      </w:r>
    </w:p>
    <w:p w:rsidR="000D4D47" w:rsidRPr="000D4D47" w:rsidRDefault="000D4D47" w:rsidP="000D4D47">
      <w:pPr>
        <w:shd w:val="clear" w:color="auto" w:fill="FFFFFF"/>
        <w:tabs>
          <w:tab w:val="left" w:pos="9638"/>
        </w:tabs>
        <w:ind w:right="1134"/>
      </w:pPr>
      <w:r w:rsidRPr="000D4D47">
        <w:t>Нетрадиционные уроки литературного чтения – уроки творчества, уроки-сказки позволяют каждому ребенку проявить свои читательские, актерские способности. Объединившись в группы, дети самостоятельно составляют план, договариваются, распределяют обязанности, создают групповые проекты</w:t>
      </w:r>
      <w:proofErr w:type="gramStart"/>
      <w:r w:rsidRPr="000D4D47">
        <w:t xml:space="preserve"> .</w:t>
      </w:r>
      <w:proofErr w:type="gramEnd"/>
      <w:r w:rsidRPr="000D4D47">
        <w:t>Работая в группах, дети понимают, что коллективно они могут создавать  замечательные  сказки, стенгазеты . инсценировки .</w:t>
      </w:r>
    </w:p>
    <w:p w:rsidR="000D4D47" w:rsidRPr="000D4D47" w:rsidRDefault="000D4D47" w:rsidP="000D4D47">
      <w:pPr>
        <w:shd w:val="clear" w:color="auto" w:fill="FFFFFF"/>
        <w:tabs>
          <w:tab w:val="left" w:pos="9638"/>
        </w:tabs>
        <w:ind w:right="1134"/>
      </w:pPr>
      <w:r w:rsidRPr="000D4D47">
        <w:t>После знакомства с частью произведения дается задание в группах придумать свои версии окончания, проиллюстрировав их. В итоге появляются новые сказки, рассказы,  книжки – малышки</w:t>
      </w:r>
      <w:proofErr w:type="gramStart"/>
      <w:r w:rsidRPr="000D4D47">
        <w:t xml:space="preserve"> ,</w:t>
      </w:r>
      <w:proofErr w:type="gramEnd"/>
      <w:r w:rsidRPr="000D4D47">
        <w:t>формы книг,  “альбом загадок и пословиц”, “</w:t>
      </w:r>
      <w:proofErr w:type="spellStart"/>
      <w:r w:rsidRPr="000D4D47">
        <w:t>потешки</w:t>
      </w:r>
      <w:proofErr w:type="spellEnd"/>
      <w:r w:rsidRPr="000D4D47">
        <w:t>”,скороговорки”,</w:t>
      </w:r>
    </w:p>
    <w:p w:rsidR="000D4D47" w:rsidRPr="000D4D47" w:rsidRDefault="000D4D47" w:rsidP="000D4D47">
      <w:pPr>
        <w:shd w:val="clear" w:color="auto" w:fill="FFFFFF"/>
        <w:tabs>
          <w:tab w:val="left" w:pos="9638"/>
        </w:tabs>
        <w:ind w:right="1134"/>
        <w:rPr>
          <w:bCs/>
          <w:iCs/>
        </w:rPr>
      </w:pPr>
      <w:r w:rsidRPr="000D4D47">
        <w:rPr>
          <w:bCs/>
          <w:iCs/>
        </w:rPr>
        <w:t>Образовательный потенциал      проектной деятельности</w:t>
      </w:r>
      <w:r w:rsidRPr="000D4D47">
        <w:t xml:space="preserve">  воспитывает и развивает</w:t>
      </w:r>
      <w:proofErr w:type="gramStart"/>
      <w:r w:rsidRPr="000D4D47">
        <w:t xml:space="preserve"> .</w:t>
      </w:r>
      <w:proofErr w:type="gramEnd"/>
      <w:r w:rsidRPr="000D4D47">
        <w:t xml:space="preserve">  </w:t>
      </w:r>
    </w:p>
    <w:p w:rsidR="000D4D47" w:rsidRPr="000D4D47" w:rsidRDefault="000D4D47" w:rsidP="000D4D47">
      <w:pPr>
        <w:shd w:val="clear" w:color="auto" w:fill="FFFFFF"/>
        <w:tabs>
          <w:tab w:val="left" w:pos="9638"/>
        </w:tabs>
        <w:ind w:right="1134"/>
      </w:pPr>
      <w:r w:rsidRPr="000D4D47">
        <w:rPr>
          <w:bCs/>
          <w:iCs/>
        </w:rPr>
        <w:t>Метод проектов — это интегративное дидактическое средство развития, продуктивных умений</w:t>
      </w:r>
      <w:proofErr w:type="gramStart"/>
      <w:r w:rsidRPr="000D4D47">
        <w:rPr>
          <w:bCs/>
          <w:iCs/>
        </w:rPr>
        <w:t xml:space="preserve"> ,</w:t>
      </w:r>
      <w:proofErr w:type="gramEnd"/>
      <w:r w:rsidRPr="000D4D47">
        <w:rPr>
          <w:bCs/>
          <w:iCs/>
        </w:rPr>
        <w:t xml:space="preserve"> технология  которая формирует  функциональную грамотность учащихся начальных классов.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Я считаю, что </w:t>
      </w:r>
      <w:r w:rsidRPr="000D4D47">
        <w:t>одним из главных результатов моей работы  это создание атмосферы творческого научного поиска, формирование успешности, подготовка к самостоятельной жизни в современных условиях.</w:t>
      </w:r>
    </w:p>
    <w:p w:rsidR="000D4D47" w:rsidRPr="000D4D47" w:rsidRDefault="000D4D47" w:rsidP="000D4D47">
      <w:pPr>
        <w:shd w:val="clear" w:color="auto" w:fill="FFFFFF"/>
        <w:tabs>
          <w:tab w:val="left" w:pos="9638"/>
        </w:tabs>
        <w:ind w:right="1134"/>
        <w:rPr>
          <w:bCs/>
          <w:iCs/>
        </w:rPr>
      </w:pPr>
      <w:r w:rsidRPr="000D4D47">
        <w:rPr>
          <w:bCs/>
          <w:iCs/>
        </w:rPr>
        <w:t>Каждый проект – это творчество, это личностное знание, он расскажет о своем создателе гораздо информативнее, чем безликая оценка.</w:t>
      </w:r>
    </w:p>
    <w:p w:rsidR="000D4D47" w:rsidRPr="000B330C" w:rsidRDefault="000D4D47" w:rsidP="000D4D47">
      <w:pPr>
        <w:tabs>
          <w:tab w:val="left" w:pos="9638"/>
        </w:tabs>
        <w:jc w:val="both"/>
      </w:pPr>
    </w:p>
    <w:sectPr w:rsidR="000D4D47" w:rsidRPr="000B330C" w:rsidSect="000D4D47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9pt;height:9pt" o:bullet="t">
        <v:imagedata r:id="rId1" o:title="art6577"/>
      </v:shape>
    </w:pict>
  </w:numPicBullet>
  <w:abstractNum w:abstractNumId="0">
    <w:nsid w:val="099F457D"/>
    <w:multiLevelType w:val="hybridMultilevel"/>
    <w:tmpl w:val="EFBE0C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B293F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DC799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070941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5AACE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B126E2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072099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96FC1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482D5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3066DED"/>
    <w:multiLevelType w:val="hybridMultilevel"/>
    <w:tmpl w:val="1FF07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C539C6"/>
    <w:multiLevelType w:val="multilevel"/>
    <w:tmpl w:val="5E345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944537"/>
    <w:multiLevelType w:val="hybridMultilevel"/>
    <w:tmpl w:val="2EA263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6EFC5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188C1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452023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F0549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B6E71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2A306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DEF94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92C7E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CF96542"/>
    <w:multiLevelType w:val="hybridMultilevel"/>
    <w:tmpl w:val="F3B626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A4310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ECF5D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2C5B0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941C8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A08F6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04450C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96371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82A19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E062C8A"/>
    <w:multiLevelType w:val="hybridMultilevel"/>
    <w:tmpl w:val="BB145C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5EEEE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DC5E8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60354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C62BC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741B8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74FD3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B88A2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BCE5E0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1FB7CAF"/>
    <w:multiLevelType w:val="hybridMultilevel"/>
    <w:tmpl w:val="5D8C42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4E18D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3A3AA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8EB18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6278F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05ECCD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A6608D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AE286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00147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0D4D47"/>
    <w:rsid w:val="000D4D47"/>
    <w:rsid w:val="008C7662"/>
    <w:rsid w:val="00B4072B"/>
    <w:rsid w:val="00C44687"/>
    <w:rsid w:val="00D25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4D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1140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2017-02-13T12:52:00Z</dcterms:created>
  <dcterms:modified xsi:type="dcterms:W3CDTF">2017-02-13T13:12:00Z</dcterms:modified>
</cp:coreProperties>
</file>