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6C" w:rsidRDefault="00F9306C" w:rsidP="00F93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0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8270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40" cy="96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0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Савельева Светлана Владимировна</w:t>
      </w:r>
    </w:p>
    <w:p w:rsidR="00F9306C" w:rsidRDefault="00F9306C" w:rsidP="00F93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Ордабасинский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6C" w:rsidRPr="00F9306C" w:rsidRDefault="00F9306C" w:rsidP="00F93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ОСШ им. С. Сейфуллина учитель физики</w:t>
      </w:r>
    </w:p>
    <w:p w:rsidR="00F9306C" w:rsidRPr="00F9306C" w:rsidRDefault="00F9306C" w:rsidP="00F93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 учащихся на уроках физики в рамках обновленного содержания</w:t>
      </w:r>
    </w:p>
    <w:p w:rsidR="00F9306C" w:rsidRPr="00F9306C" w:rsidRDefault="00F9306C" w:rsidP="00F93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06C">
        <w:rPr>
          <w:rFonts w:ascii="Times New Roman" w:hAnsi="Times New Roman" w:cs="Times New Roman"/>
          <w:bCs/>
          <w:i/>
          <w:sz w:val="28"/>
          <w:szCs w:val="28"/>
        </w:rPr>
        <w:t>Истина- это то, что выдерживает проверку опытом</w:t>
      </w:r>
      <w:r w:rsidRPr="00F930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9306C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 Эйнштейн</w:t>
      </w:r>
    </w:p>
    <w:p w:rsidR="0072736D" w:rsidRPr="00FA18DA" w:rsidRDefault="008B54D9" w:rsidP="00FA18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FA18DA">
        <w:rPr>
          <w:sz w:val="28"/>
          <w:szCs w:val="28"/>
        </w:rPr>
        <w:t xml:space="preserve">    Главная цель любого педагога – научить самостоятельному критическому мышлению ученика. Это является одной из самых трудных, но первостепенных  задач в деятельности учителя. Самостоятельность мышления ученика выражается в его способности задавать вопросы и находить на них  ответы, собирать информацию и уметь ее анализировать, делать сравнения и выводы. Большое влияние на развитие этого качества оказывает методика обучения в классе. Традиционная педагогика зашла в тупик по этой проблеме: информации, которую преподносит ученику на уроке учитель, становится мало и неинтересной.  Авторитет учителя в глазах ребенка падает. Что же делать? Ответ однозначен – меняться учителю в методике своего преподавания и обучения, становиться профессиональным педагогом, владеющим педагогическими, предметными, технологическими знаниями.</w:t>
      </w:r>
      <w:r w:rsidRPr="00FA18DA">
        <w:rPr>
          <w:color w:val="000000"/>
          <w:sz w:val="28"/>
          <w:szCs w:val="28"/>
        </w:rPr>
        <w:t xml:space="preserve"> Обновление содержания образования в Республике Казахстан ставит перед собой главную цель: совершенствование педагогического мастерства учителей в контексте обновления образовательной программы и внедрение системы </w:t>
      </w:r>
      <w:proofErr w:type="spellStart"/>
      <w:r w:rsidRPr="00FA18DA">
        <w:rPr>
          <w:color w:val="000000"/>
          <w:sz w:val="28"/>
          <w:szCs w:val="28"/>
        </w:rPr>
        <w:t>критериального</w:t>
      </w:r>
      <w:proofErr w:type="spellEnd"/>
      <w:r w:rsidRPr="00FA18DA">
        <w:rPr>
          <w:color w:val="000000"/>
          <w:sz w:val="28"/>
          <w:szCs w:val="28"/>
        </w:rPr>
        <w:t xml:space="preserve"> оценивания. Так же развитие казахстанских учащихся будет проходить путем внедрения активных форм обучения, в ходе которых предполагается, что учащиеся будут самостоятельно развивать функциональную грамотность, активно «добывать» знания, с огромным желанием развивать коммуникативные навыки общения со сверстниками, и творчески подходить к решению проблем. </w:t>
      </w:r>
      <w:r w:rsidR="00FA2B06" w:rsidRPr="00FA18DA">
        <w:rPr>
          <w:color w:val="000000"/>
          <w:sz w:val="28"/>
          <w:szCs w:val="28"/>
        </w:rPr>
        <w:t xml:space="preserve">Одной из таких активных форм является проектная деятельность учащихся. </w:t>
      </w:r>
    </w:p>
    <w:p w:rsidR="00FA18DA" w:rsidRDefault="00FA2B06" w:rsidP="0078455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8DA">
        <w:rPr>
          <w:color w:val="000000"/>
          <w:sz w:val="28"/>
          <w:szCs w:val="28"/>
        </w:rPr>
        <w:t xml:space="preserve">«Проектная деятельность учащихся –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 реализации проекта) и реализации. Проектная деятельность обладает характерными для любого типа деятельности атрибутами, прежде всего культурой деятельности, определяемой традициями, ценностями, нормами, образцами. Главная её ценность – свершение. Все средства </w:t>
      </w:r>
      <w:r w:rsidRPr="00FA18DA">
        <w:rPr>
          <w:color w:val="000000"/>
          <w:sz w:val="28"/>
          <w:szCs w:val="28"/>
        </w:rPr>
        <w:lastRenderedPageBreak/>
        <w:t>подчинены достижению результата, и их типология имеет второстепенное значение. Естественно, на разных этапах проектов необходимо решать исследовательские задачи, иначе проект отрывается от жизни и становится нереальным. Но исследование здесь выполняет чисто обслуживающие функции» (А.В.Леонтович)</w:t>
      </w:r>
      <w:r w:rsidR="002678AB" w:rsidRPr="00FA18DA">
        <w:rPr>
          <w:color w:val="000000"/>
          <w:sz w:val="28"/>
          <w:szCs w:val="28"/>
          <w:shd w:val="clear" w:color="auto" w:fill="FFFFFF"/>
        </w:rPr>
        <w:t xml:space="preserve"> Проектирование и исследование — изначально принципиально разные по направленности, смыслу и содержанию виды деятельности, хотя оба имеют высокую ценность для современного образования. </w:t>
      </w:r>
      <w:proofErr w:type="gramStart"/>
      <w:r w:rsidR="002678AB" w:rsidRPr="00FA18DA">
        <w:rPr>
          <w:color w:val="000000"/>
          <w:sz w:val="28"/>
          <w:szCs w:val="28"/>
          <w:shd w:val="clear" w:color="auto" w:fill="FFFFFF"/>
        </w:rPr>
        <w:t>В отличие от исследования проект, а</w:t>
      </w:r>
      <w:r w:rsidR="0072736D" w:rsidRPr="00FA18DA">
        <w:rPr>
          <w:color w:val="000000"/>
          <w:sz w:val="28"/>
          <w:szCs w:val="28"/>
          <w:shd w:val="clear" w:color="auto" w:fill="FFFFFF"/>
        </w:rPr>
        <w:t>,</w:t>
      </w:r>
      <w:r w:rsidR="002678AB" w:rsidRPr="00FA18DA">
        <w:rPr>
          <w:color w:val="000000"/>
          <w:sz w:val="28"/>
          <w:szCs w:val="28"/>
          <w:shd w:val="clear" w:color="auto" w:fill="FFFFFF"/>
        </w:rPr>
        <w:t> следовательно, и проектирование, всегда ориентированы на практику.</w:t>
      </w:r>
      <w:proofErr w:type="gramEnd"/>
      <w:r w:rsidR="002678AB" w:rsidRPr="00FA18DA">
        <w:rPr>
          <w:color w:val="000000"/>
          <w:sz w:val="28"/>
          <w:szCs w:val="28"/>
          <w:shd w:val="clear" w:color="auto" w:fill="FFFFFF"/>
        </w:rPr>
        <w:t xml:space="preserve"> Человек, реализующий тот или иной проект, не просто ищет нечто новое, он решает реальную, вставшую перед ним проблему. Теоретически проект можно выполнить, пользуясь готовыми алгоритмами и схемами действий — то есть исключительно на репродуктивном уровне. Ведь проектирование может быть представлено как последовательное выполнение серии четко определенных, алгоритмизированных шагов. </w:t>
      </w:r>
      <w:r w:rsidR="002678AB" w:rsidRPr="00FA18DA">
        <w:rPr>
          <w:color w:val="000000"/>
          <w:sz w:val="28"/>
          <w:szCs w:val="28"/>
        </w:rPr>
        <w:t xml:space="preserve">В отличие от проектирования исследование — всегда творчество. Если в итоге исследования и удается решить какую-либо практическую проблему, то это — не более чем побочный эффект </w:t>
      </w:r>
      <w:r w:rsidR="002678AB" w:rsidRPr="00FA18DA">
        <w:rPr>
          <w:color w:val="000000"/>
          <w:sz w:val="28"/>
          <w:szCs w:val="28"/>
          <w:shd w:val="clear" w:color="auto" w:fill="FFFFFF"/>
        </w:rPr>
        <w:t>[2]</w:t>
      </w:r>
      <w:r w:rsidR="002678AB" w:rsidRPr="00FA18DA">
        <w:rPr>
          <w:color w:val="000000"/>
          <w:sz w:val="28"/>
          <w:szCs w:val="28"/>
        </w:rPr>
        <w:t>. Проектирование — это не творчество в полной мере, это творчество по плану в определенных контролируемых рамках. В то время как исследование — путь воспитания истинных творцов.</w:t>
      </w:r>
      <w:r w:rsidR="0072736D" w:rsidRPr="00FA18DA">
        <w:rPr>
          <w:color w:val="000000"/>
          <w:sz w:val="28"/>
          <w:szCs w:val="28"/>
        </w:rPr>
        <w:t xml:space="preserve"> Главным смыслом исследования в сфере образования есть то, что оно является учебным. Это означает, что его главной целью является развитие личности, а </w:t>
      </w:r>
      <w:proofErr w:type="gramStart"/>
      <w:r w:rsidR="0072736D" w:rsidRPr="00FA18DA">
        <w:rPr>
          <w:color w:val="000000"/>
          <w:sz w:val="28"/>
          <w:szCs w:val="28"/>
        </w:rPr>
        <w:t>не получение</w:t>
      </w:r>
      <w:proofErr w:type="gramEnd"/>
      <w:r w:rsidR="0072736D" w:rsidRPr="00FA18DA">
        <w:rPr>
          <w:color w:val="000000"/>
          <w:sz w:val="28"/>
          <w:szCs w:val="28"/>
        </w:rPr>
        <w:t xml:space="preserve"> объективно нового результата, как в «большой» науке. </w:t>
      </w:r>
      <w:proofErr w:type="gramStart"/>
      <w:r w:rsidR="0072736D" w:rsidRPr="00FA18DA">
        <w:rPr>
          <w:color w:val="000000"/>
          <w:sz w:val="28"/>
          <w:szCs w:val="28"/>
        </w:rPr>
        <w:t>Если в «большой» науке главной целью является производство новых знаний, то в образовании цель исследовательской деятельности заключается в приобретении обучающимися функционального навыка исследования, развитии способности к исследовательскому типу мышления, активизации личностной позиции обучающегося в образовательном процессе на основе приобретения субъективно новых знаний, т.е. самостоятельно получаемых знаний, являющихся новыми и личностно значимыми для конкретного ученика.</w:t>
      </w:r>
      <w:proofErr w:type="gramEnd"/>
    </w:p>
    <w:p w:rsidR="0072736D" w:rsidRPr="00FA18DA" w:rsidRDefault="0072736D" w:rsidP="00FA18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8DA">
        <w:rPr>
          <w:color w:val="000000"/>
          <w:sz w:val="28"/>
          <w:szCs w:val="28"/>
        </w:rPr>
        <w:t xml:space="preserve">Использовать проектно-исследовательскую деятельность учащихся очень хорошо на уроках физики, ведь физика – это наука экспериментальная. </w:t>
      </w:r>
    </w:p>
    <w:p w:rsidR="00D60952" w:rsidRPr="00FA18DA" w:rsidRDefault="002678AB" w:rsidP="00BE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 — это серьезная и целенаправленная работа педагога-руководителя.</w:t>
      </w:r>
      <w:r w:rsidRPr="00FA18DA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BE4695">
        <w:rPr>
          <w:rFonts w:ascii="Times New Roman" w:hAnsi="Times New Roman" w:cs="Times New Roman"/>
          <w:color w:val="000000"/>
          <w:sz w:val="28"/>
          <w:szCs w:val="28"/>
        </w:rPr>
        <w:t>Исследовательская</w:t>
      </w:r>
      <w:r w:rsidR="00BE4695" w:rsidRPr="00BE4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8DA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Pr="00FA18DA">
        <w:rPr>
          <w:rFonts w:ascii="Times New Roman" w:hAnsi="Times New Roman" w:cs="Times New Roman"/>
          <w:color w:val="000000"/>
          <w:sz w:val="28"/>
          <w:szCs w:val="28"/>
        </w:rPr>
        <w:t>ь предполагает системную работу с каждым учащимся индивидуально или с мини-группой учащихся. В первую очередь, это задания экспериментального и исследовательского характера, которые они выполняют в рамках</w:t>
      </w:r>
      <w:r w:rsidRPr="00FA18DA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A18DA">
        <w:rPr>
          <w:rFonts w:ascii="Times New Roman" w:hAnsi="Times New Roman" w:cs="Times New Roman"/>
          <w:color w:val="000000"/>
          <w:sz w:val="28"/>
          <w:szCs w:val="28"/>
        </w:rPr>
        <w:t>своих тем. Помимо выполнения различных заданий,</w:t>
      </w:r>
      <w:r w:rsidRPr="00FA18DA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A18DA">
        <w:rPr>
          <w:rFonts w:ascii="Times New Roman" w:hAnsi="Times New Roman" w:cs="Times New Roman"/>
          <w:color w:val="000000"/>
          <w:sz w:val="28"/>
          <w:szCs w:val="28"/>
        </w:rPr>
        <w:t xml:space="preserve">ребята получают возможность изучать выбранную ими и интересную для них область знаний через систему самых разнообразных мероприятий, проводимых как в школе, так и </w:t>
      </w:r>
      <w:proofErr w:type="gramStart"/>
      <w:r w:rsidRPr="00FA18DA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FA1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18DA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gramEnd"/>
      <w:r w:rsidRPr="00FA18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736D" w:rsidRPr="00FA1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952" w:rsidRPr="00FA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 В основе метода проектов лежит развитие познавательных навыков учащихся, умения самостоятельно конструировать свои знания, умения ориентироваться в </w:t>
      </w:r>
      <w:r w:rsidR="00D60952" w:rsidRPr="00FA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информационном пространстве, анализировать полученную информацию, самостоятельно выдвигать гипотезы, умения принимать решения; развитие критического мышления, умения исследовательской, творческой деятельности. Этот подход органично сочетается с групповым подходом к обучению. Таким образом, метод проекта позволит учащимся</w:t>
      </w:r>
    </w:p>
    <w:p w:rsidR="00D60952" w:rsidRPr="00FA18DA" w:rsidRDefault="00D60952" w:rsidP="00FA1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-осуществлять контакт с новой информацией;</w:t>
      </w:r>
    </w:p>
    <w:p w:rsidR="00D60952" w:rsidRPr="00FA18DA" w:rsidRDefault="00D60952" w:rsidP="00FA1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сопоставить эту информацию с уже имеющимися знаниями и опытом;</w:t>
      </w:r>
    </w:p>
    <w:p w:rsidR="00D60952" w:rsidRPr="00FA18DA" w:rsidRDefault="00D60952" w:rsidP="00FA1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акцентировать свое внимание на поиске ответов на возникшие вопросы;</w:t>
      </w:r>
    </w:p>
    <w:p w:rsidR="00D60952" w:rsidRDefault="00D60952" w:rsidP="00FA1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готовится к анализу и обсуждению проделанной работы.</w:t>
      </w:r>
    </w:p>
    <w:p w:rsidR="005C64A3" w:rsidRPr="005C64A3" w:rsidRDefault="00D60952" w:rsidP="005C64A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A18DA">
        <w:rPr>
          <w:color w:val="000000"/>
          <w:sz w:val="28"/>
          <w:szCs w:val="28"/>
          <w:shd w:val="clear" w:color="auto" w:fill="FFFFFF"/>
        </w:rPr>
        <w:t xml:space="preserve">Роль учителя на данном этапе урока заключается в умелом руководстве, учитель выступает в роли </w:t>
      </w:r>
      <w:proofErr w:type="spellStart"/>
      <w:r w:rsidRPr="00FA18DA">
        <w:rPr>
          <w:color w:val="000000"/>
          <w:sz w:val="28"/>
          <w:szCs w:val="28"/>
          <w:shd w:val="clear" w:color="auto" w:fill="FFFFFF"/>
        </w:rPr>
        <w:t>скаффолдера</w:t>
      </w:r>
      <w:proofErr w:type="spellEnd"/>
      <w:r w:rsidRPr="00FA18DA">
        <w:rPr>
          <w:color w:val="000000"/>
          <w:sz w:val="28"/>
          <w:szCs w:val="28"/>
          <w:shd w:val="clear" w:color="auto" w:fill="FFFFFF"/>
        </w:rPr>
        <w:t xml:space="preserve">, направляющего ученика на поиск ответа. Учитель организует продуктивное общение, направленное на </w:t>
      </w:r>
      <w:proofErr w:type="spellStart"/>
      <w:proofErr w:type="gramStart"/>
      <w:r w:rsidRPr="00FA18DA">
        <w:rPr>
          <w:color w:val="000000"/>
          <w:sz w:val="28"/>
          <w:szCs w:val="28"/>
          <w:shd w:val="clear" w:color="auto" w:fill="FFFFFF"/>
        </w:rPr>
        <w:t>субъект-субъектное</w:t>
      </w:r>
      <w:proofErr w:type="spellEnd"/>
      <w:proofErr w:type="gramEnd"/>
      <w:r w:rsidRPr="00FA18DA">
        <w:rPr>
          <w:color w:val="000000"/>
          <w:sz w:val="28"/>
          <w:szCs w:val="28"/>
          <w:shd w:val="clear" w:color="auto" w:fill="FFFFFF"/>
        </w:rPr>
        <w:t xml:space="preserve"> взаимодействие учителя и ученика.</w:t>
      </w:r>
      <w:r w:rsidR="005C64A3" w:rsidRPr="005C64A3">
        <w:rPr>
          <w:color w:val="000000"/>
          <w:sz w:val="27"/>
          <w:szCs w:val="27"/>
        </w:rPr>
        <w:t xml:space="preserve"> </w:t>
      </w:r>
      <w:r w:rsidR="005C64A3" w:rsidRPr="005C64A3">
        <w:rPr>
          <w:color w:val="000000"/>
          <w:sz w:val="28"/>
          <w:szCs w:val="28"/>
        </w:rPr>
        <w:t xml:space="preserve">Организацию исследовательской деятельности школьников на уроках физики я, осуществляю </w:t>
      </w:r>
      <w:proofErr w:type="gramStart"/>
      <w:r w:rsidR="005C64A3" w:rsidRPr="005C64A3">
        <w:rPr>
          <w:color w:val="000000"/>
          <w:sz w:val="28"/>
          <w:szCs w:val="28"/>
        </w:rPr>
        <w:t>через</w:t>
      </w:r>
      <w:proofErr w:type="gramEnd"/>
      <w:r w:rsidR="005C64A3" w:rsidRPr="005C64A3">
        <w:rPr>
          <w:color w:val="000000"/>
          <w:sz w:val="28"/>
          <w:szCs w:val="28"/>
        </w:rPr>
        <w:t>:</w:t>
      </w:r>
    </w:p>
    <w:p w:rsidR="005C64A3" w:rsidRPr="005C64A3" w:rsidRDefault="005C64A3" w:rsidP="005C64A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4A3">
        <w:rPr>
          <w:color w:val="000000"/>
          <w:sz w:val="28"/>
          <w:szCs w:val="28"/>
        </w:rPr>
        <w:t>уроки изучения нового материала;</w:t>
      </w:r>
    </w:p>
    <w:p w:rsidR="005C64A3" w:rsidRPr="005C64A3" w:rsidRDefault="005C64A3" w:rsidP="005C64A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4A3">
        <w:rPr>
          <w:color w:val="000000"/>
          <w:sz w:val="28"/>
          <w:szCs w:val="28"/>
        </w:rPr>
        <w:t>уроки решения задач;</w:t>
      </w:r>
    </w:p>
    <w:p w:rsidR="005C64A3" w:rsidRPr="005C64A3" w:rsidRDefault="005C64A3" w:rsidP="005C64A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4A3">
        <w:rPr>
          <w:color w:val="000000"/>
          <w:sz w:val="28"/>
          <w:szCs w:val="28"/>
        </w:rPr>
        <w:t>лабораторные и практические работы, которые преобразованы в уроки-исследования;</w:t>
      </w:r>
    </w:p>
    <w:p w:rsidR="005C64A3" w:rsidRPr="005C64A3" w:rsidRDefault="005C64A3" w:rsidP="005C64A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4A3">
        <w:rPr>
          <w:color w:val="000000"/>
          <w:sz w:val="28"/>
          <w:szCs w:val="28"/>
        </w:rPr>
        <w:t>домашние экспериментальные задания;</w:t>
      </w:r>
    </w:p>
    <w:p w:rsidR="005C64A3" w:rsidRPr="005C64A3" w:rsidRDefault="005C64A3" w:rsidP="005C64A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4A3">
        <w:rPr>
          <w:color w:val="000000"/>
          <w:sz w:val="28"/>
          <w:szCs w:val="28"/>
        </w:rPr>
        <w:t>участие в конкурсах исследовательских проектов;</w:t>
      </w:r>
    </w:p>
    <w:p w:rsidR="005C64A3" w:rsidRDefault="005C64A3" w:rsidP="005C64A3">
      <w:pPr>
        <w:pStyle w:val="a3"/>
        <w:ind w:left="72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Применение исследовательского метода при проведении лабораторных работ</w:t>
      </w:r>
    </w:p>
    <w:p w:rsidR="00BE4695" w:rsidRPr="005C64A3" w:rsidRDefault="00BE4695" w:rsidP="005C64A3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Исследовательские лабораторные работы, проводимые как индивидуально, так и в группах, могут проходить по следующему плану:</w:t>
      </w:r>
    </w:p>
    <w:p w:rsidR="00BE4695" w:rsidRDefault="00BE4695" w:rsidP="005C64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Учитель сообщает проблему, для решения которой проводится лабораторная работа.</w:t>
      </w:r>
    </w:p>
    <w:p w:rsidR="00BE4695" w:rsidRDefault="00BE4695" w:rsidP="005C64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B2D63">
        <w:rPr>
          <w:rFonts w:ascii="Times New Roman" w:hAnsi="Times New Roman" w:cs="Times New Roman"/>
          <w:color w:val="000000"/>
          <w:sz w:val="28"/>
          <w:szCs w:val="28"/>
        </w:rPr>
        <w:t>Знания учащимся не сообщаются. Учащиеся самостоятельно их получают, производя эксперимент.</w:t>
      </w:r>
    </w:p>
    <w:p w:rsidR="00EB2D63" w:rsidRDefault="00EB2D63" w:rsidP="00EB2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Средства для достижения результатов учащиеся выбирают сами</w:t>
      </w:r>
    </w:p>
    <w:p w:rsidR="00BE4695" w:rsidRPr="00FA18DA" w:rsidRDefault="00BE4695" w:rsidP="00BE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>Последовательность этапов таких занятий представлена на схеме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4695" w:rsidRPr="00BE4695" w:rsidRDefault="00BE4695" w:rsidP="00BE46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E4695">
        <w:rPr>
          <w:rFonts w:ascii="Times New Roman" w:hAnsi="Times New Roman" w:cs="Times New Roman"/>
          <w:b/>
          <w:i/>
          <w:sz w:val="28"/>
          <w:szCs w:val="28"/>
        </w:rPr>
        <w:t>Создание проблемной ситуации - проблема – гипотеза – цель – задачи – методологическая основа – методика исследования – вывод – список литературы.</w:t>
      </w:r>
      <w:proofErr w:type="gramEnd"/>
    </w:p>
    <w:p w:rsidR="000220F5" w:rsidRPr="00FA18DA" w:rsidRDefault="00D60952" w:rsidP="00BE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Приведу примеры использования данного метода на лабораторном практикуме в 9 классе по теме</w:t>
      </w:r>
      <w:r w:rsidR="000220F5" w:rsidRPr="00FA1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220F5" w:rsidRPr="00FA18DA">
        <w:rPr>
          <w:rFonts w:ascii="Times New Roman" w:hAnsi="Times New Roman" w:cs="Times New Roman"/>
          <w:sz w:val="28"/>
          <w:szCs w:val="28"/>
        </w:rPr>
        <w:t>Лабораторный практикум «Изучение закона сохранения энергии». В результате группового исследования проблемы учащиеся получают проект:</w:t>
      </w:r>
    </w:p>
    <w:p w:rsidR="000220F5" w:rsidRPr="00FA18DA" w:rsidRDefault="000220F5" w:rsidP="00FA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FA18DA">
        <w:rPr>
          <w:rFonts w:ascii="Times New Roman" w:hAnsi="Times New Roman" w:cs="Times New Roman"/>
          <w:sz w:val="28"/>
          <w:szCs w:val="28"/>
        </w:rPr>
        <w:t>: убедиться в справедливости закона сохранения импульса.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FA18DA">
        <w:rPr>
          <w:rFonts w:ascii="Times New Roman" w:hAnsi="Times New Roman" w:cs="Times New Roman"/>
          <w:sz w:val="28"/>
          <w:szCs w:val="28"/>
        </w:rPr>
        <w:t>: 1) Закон сохранения импульса справедлив;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>2) Закон сохранения импульса  не справедлив.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A18DA">
        <w:rPr>
          <w:rFonts w:ascii="Times New Roman" w:hAnsi="Times New Roman" w:cs="Times New Roman"/>
          <w:sz w:val="28"/>
          <w:szCs w:val="28"/>
        </w:rPr>
        <w:t xml:space="preserve"> исследовать закон сохранения импульса.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A18DA">
        <w:rPr>
          <w:rFonts w:ascii="Times New Roman" w:hAnsi="Times New Roman" w:cs="Times New Roman"/>
          <w:sz w:val="28"/>
          <w:szCs w:val="28"/>
        </w:rPr>
        <w:t xml:space="preserve"> Поиск материала в Интернете, дополнительной литературе, проверка экспериментом.</w:t>
      </w:r>
    </w:p>
    <w:p w:rsidR="000220F5" w:rsidRPr="00FA18DA" w:rsidRDefault="000220F5" w:rsidP="00784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Методологические основы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>Физическая величина, равная произведению массы тела на его скорость движения, называется импульсом тела или количеством движения: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р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Times New Roman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</m:oMath>
      </m:oMathPara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Физическая величина, равная произведению силы на время ее действия, называется импульсом силы.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Изменение импульса тела равно импульсу силы, вызывающей это изменение: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FA18DA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Закон сохранения импульса гласит:  В замкнутой системе геометрическая сумма импульсов тел остается постоянной при любых взаимодействиях тел этой системы между собой:</w:t>
      </w:r>
    </w:p>
    <w:p w:rsidR="000220F5" w:rsidRPr="00FA18DA" w:rsidRDefault="008A29DC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</m:oMath>
      <w:r w:rsidR="000220F5" w:rsidRPr="00FA18DA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’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’</m:t>
        </m:r>
      </m:oMath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В нашем эксперименте из-за одновременности событий закон сохранения импульса примет вид:</w:t>
      </w:r>
    </w:p>
    <w:p w:rsidR="000220F5" w:rsidRPr="00FA18DA" w:rsidRDefault="008A29DC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784558" w:rsidRDefault="00784558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0220F5" w:rsidRPr="00FA18DA" w:rsidRDefault="000220F5" w:rsidP="007845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b/>
          <w:sz w:val="28"/>
          <w:szCs w:val="28"/>
        </w:rPr>
        <w:t>Методика исследования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>1. Установить наклонный желоб в штативе, закрепить копировальную бумагу.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>2. Сделать не менее пяти бросков шарика большей массы (если они различны).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>3. Измерить дальность полета этого шарика.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 xml:space="preserve">4. Взять второй шарик и поставить его неподвижно на горизонтальный участок желоба. 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 xml:space="preserve">5. Произвести скатывание первого шарика; после соударения шарики отлетают на расстояние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FA18D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6. Данные занести в таблицу:</w:t>
      </w:r>
    </w:p>
    <w:tbl>
      <w:tblPr>
        <w:tblStyle w:val="a4"/>
        <w:tblW w:w="10581" w:type="dxa"/>
        <w:tblInd w:w="-900" w:type="dxa"/>
        <w:tblLayout w:type="fixed"/>
        <w:tblLook w:val="04A0"/>
      </w:tblPr>
      <w:tblGrid>
        <w:gridCol w:w="299"/>
        <w:gridCol w:w="643"/>
        <w:gridCol w:w="937"/>
        <w:gridCol w:w="992"/>
        <w:gridCol w:w="851"/>
        <w:gridCol w:w="850"/>
        <w:gridCol w:w="851"/>
        <w:gridCol w:w="709"/>
        <w:gridCol w:w="567"/>
        <w:gridCol w:w="850"/>
        <w:gridCol w:w="992"/>
        <w:gridCol w:w="2040"/>
      </w:tblGrid>
      <w:tr w:rsidR="00784558" w:rsidRPr="00FA18DA" w:rsidTr="00784558">
        <w:tc>
          <w:tcPr>
            <w:tcW w:w="299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" w:type="dxa"/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37" w:type="dxa"/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851" w:type="dxa"/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1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2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ср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84558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ср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ср</m:t>
                        </m:r>
                      </m:sub>
                    </m:s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ср</m:t>
                        </m:r>
                      </m:sub>
                    </m:sSub>
                  </m:den>
                </m:f>
              </m:oMath>
            </m:oMathPara>
          </w:p>
        </w:tc>
      </w:tr>
      <w:tr w:rsidR="00784558" w:rsidRPr="00FA18DA" w:rsidTr="00784558">
        <w:tc>
          <w:tcPr>
            <w:tcW w:w="299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37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992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851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0,208</w:t>
            </w:r>
          </w:p>
        </w:tc>
        <w:tc>
          <w:tcPr>
            <w:tcW w:w="850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51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567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0,189</w:t>
            </w:r>
          </w:p>
        </w:tc>
        <w:tc>
          <w:tcPr>
            <w:tcW w:w="850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0,0104</w:t>
            </w:r>
          </w:p>
        </w:tc>
        <w:tc>
          <w:tcPr>
            <w:tcW w:w="992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0,0103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≈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784558" w:rsidRPr="00FA18DA" w:rsidTr="00784558">
        <w:tc>
          <w:tcPr>
            <w:tcW w:w="299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0,215</w:t>
            </w:r>
          </w:p>
        </w:tc>
        <w:tc>
          <w:tcPr>
            <w:tcW w:w="851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709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558" w:rsidRPr="00FA18DA" w:rsidTr="00784558">
        <w:trPr>
          <w:trHeight w:val="360"/>
        </w:trPr>
        <w:tc>
          <w:tcPr>
            <w:tcW w:w="299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0,185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558" w:rsidRPr="00FA18DA" w:rsidTr="00784558">
        <w:trPr>
          <w:trHeight w:val="282"/>
        </w:trPr>
        <w:tc>
          <w:tcPr>
            <w:tcW w:w="299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0,205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0,155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558" w:rsidRPr="00FA18DA" w:rsidTr="00784558">
        <w:tc>
          <w:tcPr>
            <w:tcW w:w="299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851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709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84558" w:rsidRPr="00FA18DA" w:rsidRDefault="0078455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 xml:space="preserve">Оценив отношение </w:t>
      </w:r>
      <w:r w:rsidRPr="00FA18DA"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ср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ср</m:t>
                  </m:r>
                </m:sub>
              </m:sSub>
            </m:den>
          </m:f>
        </m:oMath>
      </m:oMathPara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lastRenderedPageBreak/>
        <w:t>с единицей, убеждаемся в равенстве</w:t>
      </w:r>
      <w:r w:rsidRPr="00FA18DA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</m:oMath>
      <w:r w:rsidRPr="00FA18D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Значит, эксперимент подтвердил справедливость закона сохранения импульса.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Список используемой на уроке литературы: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 xml:space="preserve">1. О. Ф. </w:t>
      </w:r>
      <w:proofErr w:type="spellStart"/>
      <w:r w:rsidRPr="00FA18DA">
        <w:rPr>
          <w:rFonts w:ascii="Times New Roman" w:eastAsiaTheme="minorEastAsia" w:hAnsi="Times New Roman" w:cs="Times New Roman"/>
          <w:sz w:val="28"/>
          <w:szCs w:val="28"/>
        </w:rPr>
        <w:t>Кабардин</w:t>
      </w:r>
      <w:proofErr w:type="spellEnd"/>
      <w:r w:rsidRPr="00FA18DA">
        <w:rPr>
          <w:rFonts w:ascii="Times New Roman" w:eastAsiaTheme="minorEastAsia" w:hAnsi="Times New Roman" w:cs="Times New Roman"/>
          <w:sz w:val="28"/>
          <w:szCs w:val="28"/>
        </w:rPr>
        <w:t xml:space="preserve"> «Справочные материалы» Москва «Просвещение» -1991 г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2. И. П. Гурский Элементарная физика «Наука» -1976 г</w:t>
      </w: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3. Л. Д. Ландау Курс общей физики «Наука» - 1980 г</w:t>
      </w:r>
    </w:p>
    <w:p w:rsidR="005C64A3" w:rsidRDefault="000220F5" w:rsidP="005C64A3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FA18DA">
        <w:rPr>
          <w:rFonts w:eastAsiaTheme="minorEastAsia"/>
          <w:sz w:val="28"/>
          <w:szCs w:val="28"/>
        </w:rPr>
        <w:t xml:space="preserve"> </w:t>
      </w:r>
      <w:r w:rsidR="00EB2D63">
        <w:rPr>
          <w:rFonts w:eastAsiaTheme="minorEastAsia"/>
          <w:sz w:val="28"/>
          <w:szCs w:val="28"/>
        </w:rPr>
        <w:tab/>
      </w:r>
      <w:r w:rsidR="005C64A3">
        <w:rPr>
          <w:b/>
          <w:bCs/>
          <w:color w:val="000000"/>
          <w:sz w:val="27"/>
          <w:szCs w:val="27"/>
        </w:rPr>
        <w:t>Использование исследовательского метода при изучении нового материала</w:t>
      </w:r>
    </w:p>
    <w:p w:rsidR="000220F5" w:rsidRPr="005C64A3" w:rsidRDefault="00986C18" w:rsidP="005C64A3">
      <w:pPr>
        <w:pStyle w:val="a3"/>
        <w:ind w:firstLine="708"/>
        <w:jc w:val="center"/>
        <w:rPr>
          <w:b/>
          <w:bCs/>
          <w:color w:val="000000"/>
          <w:sz w:val="27"/>
          <w:szCs w:val="27"/>
        </w:rPr>
      </w:pPr>
      <w:r w:rsidRPr="00FA18DA">
        <w:rPr>
          <w:rFonts w:eastAsiaTheme="minorEastAsia"/>
          <w:sz w:val="28"/>
          <w:szCs w:val="28"/>
        </w:rPr>
        <w:t xml:space="preserve">В 7 классе проектно-исследовательскую работу  учащиеся произвели во время изучения нового материала. Учащимся было предложено исследовать </w:t>
      </w:r>
      <w:r w:rsidR="00927EC8" w:rsidRPr="00FA18DA">
        <w:rPr>
          <w:rFonts w:eastAsiaTheme="minorEastAsia"/>
          <w:sz w:val="28"/>
          <w:szCs w:val="28"/>
        </w:rPr>
        <w:t>условия плавания тел:  трем группам было предложено исследовать один из трех  случаев  плавания тел (тонет, всплывает, плавает). В  результате был</w:t>
      </w:r>
      <w:r w:rsidR="00EB2D63">
        <w:rPr>
          <w:rFonts w:eastAsiaTheme="minorEastAsia"/>
          <w:sz w:val="28"/>
          <w:szCs w:val="28"/>
        </w:rPr>
        <w:t>и</w:t>
      </w:r>
      <w:r w:rsidR="00927EC8" w:rsidRPr="00FA18DA">
        <w:rPr>
          <w:rFonts w:eastAsiaTheme="minorEastAsia"/>
          <w:sz w:val="28"/>
          <w:szCs w:val="28"/>
        </w:rPr>
        <w:t xml:space="preserve"> сформированы проекты, один из которых </w:t>
      </w:r>
      <w:r w:rsidR="00145DF9" w:rsidRPr="00FA18DA">
        <w:rPr>
          <w:rFonts w:eastAsiaTheme="minorEastAsia"/>
          <w:sz w:val="28"/>
          <w:szCs w:val="28"/>
        </w:rPr>
        <w:t>показан ниже.</w:t>
      </w:r>
    </w:p>
    <w:p w:rsidR="00145DF9" w:rsidRPr="00FA18DA" w:rsidRDefault="00145DF9" w:rsidP="00FA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FA18DA">
        <w:rPr>
          <w:rFonts w:ascii="Times New Roman" w:hAnsi="Times New Roman" w:cs="Times New Roman"/>
          <w:sz w:val="28"/>
          <w:szCs w:val="28"/>
        </w:rPr>
        <w:t>: выяснить условие плавания тел</w:t>
      </w: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FA18DA">
        <w:rPr>
          <w:rFonts w:ascii="Times New Roman" w:hAnsi="Times New Roman" w:cs="Times New Roman"/>
          <w:sz w:val="28"/>
          <w:szCs w:val="28"/>
        </w:rPr>
        <w:t>: 1) Сила тяжести равна силе Архимеда</w:t>
      </w: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>2) Сила тяжести не равна силе Архимеда</w:t>
      </w: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Цель:</w:t>
      </w:r>
      <w:r w:rsidRPr="00FA18DA">
        <w:rPr>
          <w:rFonts w:ascii="Times New Roman" w:hAnsi="Times New Roman" w:cs="Times New Roman"/>
          <w:sz w:val="28"/>
          <w:szCs w:val="28"/>
        </w:rPr>
        <w:t xml:space="preserve"> исследовать условие плавания тел.</w:t>
      </w: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A18DA">
        <w:rPr>
          <w:rFonts w:ascii="Times New Roman" w:hAnsi="Times New Roman" w:cs="Times New Roman"/>
          <w:sz w:val="28"/>
          <w:szCs w:val="28"/>
        </w:rPr>
        <w:t xml:space="preserve"> Поиск материала в учебнике, Интернете, дополнительной литературе, проверка экспериментом.</w:t>
      </w:r>
    </w:p>
    <w:p w:rsidR="00145DF9" w:rsidRPr="00FA18DA" w:rsidRDefault="00145DF9" w:rsidP="00784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Методологические основы</w:t>
      </w: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>На тело, погруженное в воду</w:t>
      </w:r>
      <w:r w:rsidR="00784558">
        <w:rPr>
          <w:rFonts w:ascii="Times New Roman" w:hAnsi="Times New Roman" w:cs="Times New Roman"/>
          <w:sz w:val="28"/>
          <w:szCs w:val="28"/>
        </w:rPr>
        <w:t>,</w:t>
      </w:r>
      <w:r w:rsidRPr="00FA18DA">
        <w:rPr>
          <w:rFonts w:ascii="Times New Roman" w:hAnsi="Times New Roman" w:cs="Times New Roman"/>
          <w:sz w:val="28"/>
          <w:szCs w:val="28"/>
        </w:rPr>
        <w:t xml:space="preserve"> действуют две силы – сила тяжести и сила Архимеда, направленные в противоположные стороны. От направления ре</w:t>
      </w:r>
      <w:r w:rsidR="00092C8F" w:rsidRPr="00FA18DA">
        <w:rPr>
          <w:rFonts w:ascii="Times New Roman" w:hAnsi="Times New Roman" w:cs="Times New Roman"/>
          <w:sz w:val="28"/>
          <w:szCs w:val="28"/>
        </w:rPr>
        <w:t xml:space="preserve">зультирующей силы и будет </w:t>
      </w:r>
      <w:proofErr w:type="gramStart"/>
      <w:r w:rsidR="00092C8F" w:rsidRPr="00FA18DA">
        <w:rPr>
          <w:rFonts w:ascii="Times New Roman" w:hAnsi="Times New Roman" w:cs="Times New Roman"/>
          <w:sz w:val="28"/>
          <w:szCs w:val="28"/>
        </w:rPr>
        <w:t>зависе</w:t>
      </w:r>
      <w:r w:rsidRPr="00FA18DA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FA18DA">
        <w:rPr>
          <w:rFonts w:ascii="Times New Roman" w:hAnsi="Times New Roman" w:cs="Times New Roman"/>
          <w:sz w:val="28"/>
          <w:szCs w:val="28"/>
        </w:rPr>
        <w:t xml:space="preserve"> будет тело тонуть или всплывать. </w:t>
      </w:r>
      <w:r w:rsidR="00092C8F" w:rsidRPr="00FA18DA">
        <w:rPr>
          <w:rFonts w:ascii="Times New Roman" w:hAnsi="Times New Roman" w:cs="Times New Roman"/>
          <w:sz w:val="28"/>
          <w:szCs w:val="28"/>
        </w:rPr>
        <w:t xml:space="preserve">Всплывать тело будет при условии, что сила Архимеда больше силы тяжести. При равенстве сил тяжести и силы Архимеда тело должно плавать на любой глубине. </w:t>
      </w:r>
    </w:p>
    <w:p w:rsidR="00145DF9" w:rsidRPr="00FA18DA" w:rsidRDefault="00145DF9" w:rsidP="007845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b/>
          <w:sz w:val="28"/>
          <w:szCs w:val="28"/>
        </w:rPr>
        <w:t>Методика исследования</w:t>
      </w: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92C8F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 xml:space="preserve">1. </w:t>
      </w:r>
      <w:r w:rsidR="00092C8F" w:rsidRPr="00FA18DA">
        <w:rPr>
          <w:rFonts w:ascii="Times New Roman" w:hAnsi="Times New Roman" w:cs="Times New Roman"/>
          <w:sz w:val="28"/>
          <w:szCs w:val="28"/>
        </w:rPr>
        <w:t>В пробирку насыпать соли, закрыть пластилином.</w:t>
      </w:r>
    </w:p>
    <w:p w:rsidR="00092C8F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 xml:space="preserve">2. </w:t>
      </w:r>
      <w:r w:rsidR="00092C8F" w:rsidRPr="00FA18DA">
        <w:rPr>
          <w:rFonts w:ascii="Times New Roman" w:hAnsi="Times New Roman" w:cs="Times New Roman"/>
          <w:sz w:val="28"/>
          <w:szCs w:val="28"/>
        </w:rPr>
        <w:t>При помощи динамометра узнать значение силы тяжести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sub>
        </m:sSub>
      </m:oMath>
      <w:r w:rsidR="00092C8F" w:rsidRPr="00FA18DA">
        <w:rPr>
          <w:rFonts w:ascii="Times New Roman" w:hAnsi="Times New Roman" w:cs="Times New Roman"/>
          <w:sz w:val="28"/>
          <w:szCs w:val="28"/>
        </w:rPr>
        <w:t>, занести его в таблицу.</w:t>
      </w: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>3.</w:t>
      </w:r>
      <w:r w:rsidR="00092C8F" w:rsidRPr="00FA18DA">
        <w:rPr>
          <w:rFonts w:ascii="Times New Roman" w:hAnsi="Times New Roman" w:cs="Times New Roman"/>
          <w:sz w:val="28"/>
          <w:szCs w:val="28"/>
        </w:rPr>
        <w:t>Опустить пробирку с солью в сосуд с водой, записать показание динамометра</w:t>
      </w:r>
      <w:r w:rsidR="00DB195B" w:rsidRPr="00FA18DA">
        <w:rPr>
          <w:rFonts w:ascii="Times New Roman" w:hAnsi="Times New Roman" w:cs="Times New Roman"/>
          <w:sz w:val="28"/>
          <w:szCs w:val="28"/>
        </w:rPr>
        <w:t xml:space="preserve"> </w:t>
      </w:r>
      <w:r w:rsidR="00DB195B" w:rsidRPr="00FA18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92C8F" w:rsidRPr="00FA18DA">
        <w:rPr>
          <w:rFonts w:ascii="Times New Roman" w:hAnsi="Times New Roman" w:cs="Times New Roman"/>
          <w:sz w:val="28"/>
          <w:szCs w:val="28"/>
        </w:rPr>
        <w:t>(оно уменьшается вследствие действия силы Архимеда)</w:t>
      </w:r>
      <w:r w:rsidRPr="00FA18DA">
        <w:rPr>
          <w:rFonts w:ascii="Times New Roman" w:hAnsi="Times New Roman" w:cs="Times New Roman"/>
          <w:sz w:val="28"/>
          <w:szCs w:val="28"/>
        </w:rPr>
        <w:t>.</w:t>
      </w:r>
    </w:p>
    <w:p w:rsidR="00DB195B" w:rsidRPr="00FA18DA" w:rsidRDefault="00145DF9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 xml:space="preserve">4. </w:t>
      </w:r>
      <w:r w:rsidR="00DB195B" w:rsidRPr="00FA18DA">
        <w:rPr>
          <w:rFonts w:ascii="Times New Roman" w:hAnsi="Times New Roman" w:cs="Times New Roman"/>
          <w:sz w:val="28"/>
          <w:szCs w:val="28"/>
        </w:rPr>
        <w:t xml:space="preserve">Найти силу Архимеда: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="00DB195B" w:rsidRPr="00FA18DA">
        <w:rPr>
          <w:rFonts w:ascii="Times New Roman" w:eastAsiaTheme="minorEastAsia" w:hAnsi="Times New Roman" w:cs="Times New Roman"/>
          <w:sz w:val="28"/>
          <w:szCs w:val="28"/>
        </w:rPr>
        <w:t>. Записать в таблицу</w:t>
      </w:r>
    </w:p>
    <w:p w:rsidR="00DB195B" w:rsidRPr="00FA18DA" w:rsidRDefault="00145DF9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 xml:space="preserve">5. </w:t>
      </w:r>
      <w:r w:rsidR="00DB195B" w:rsidRPr="00FA18DA">
        <w:rPr>
          <w:rFonts w:ascii="Times New Roman" w:hAnsi="Times New Roman" w:cs="Times New Roman"/>
          <w:sz w:val="28"/>
          <w:szCs w:val="28"/>
        </w:rPr>
        <w:t xml:space="preserve">Сравнить силу тяжести и силу Архимеда </w:t>
      </w:r>
      <w:proofErr w:type="gramStart"/>
      <w:r w:rsidR="00DB195B" w:rsidRPr="00FA18DA">
        <w:rPr>
          <w:rFonts w:ascii="Times New Roman" w:hAnsi="Times New Roman" w:cs="Times New Roman"/>
          <w:sz w:val="28"/>
          <w:szCs w:val="28"/>
        </w:rPr>
        <w:t xml:space="preserve">( </w:t>
      </w:r>
      <m:oMath>
        <w:proofErr w:type="gramEnd"/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="00DB195B" w:rsidRPr="00FA18DA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DB195B" w:rsidRPr="00FA18DA" w:rsidRDefault="00DB195B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 xml:space="preserve">6. Наблюдать, как ведет себя пробирка с солью в воде. </w:t>
      </w:r>
    </w:p>
    <w:p w:rsidR="00DB195B" w:rsidRPr="00FA18DA" w:rsidRDefault="00DB195B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7. Изменять количество соли в пробирке до тех пор, пока она не начнет плавать в воде.</w:t>
      </w: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>6. Данные занести в таблицу:</w:t>
      </w:r>
    </w:p>
    <w:tbl>
      <w:tblPr>
        <w:tblStyle w:val="a4"/>
        <w:tblW w:w="10490" w:type="dxa"/>
        <w:tblInd w:w="-983" w:type="dxa"/>
        <w:tblLayout w:type="fixed"/>
        <w:tblLook w:val="04A0"/>
      </w:tblPr>
      <w:tblGrid>
        <w:gridCol w:w="484"/>
        <w:gridCol w:w="706"/>
        <w:gridCol w:w="937"/>
        <w:gridCol w:w="2410"/>
        <w:gridCol w:w="3260"/>
        <w:gridCol w:w="2693"/>
      </w:tblGrid>
      <w:tr w:rsidR="00DB195B" w:rsidRPr="00FA18DA" w:rsidTr="00784558">
        <w:tc>
          <w:tcPr>
            <w:tcW w:w="484" w:type="dxa"/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6" w:type="dxa"/>
          </w:tcPr>
          <w:p w:rsidR="00DB195B" w:rsidRPr="00FA18DA" w:rsidRDefault="008A29DC" w:rsidP="00FA18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т</m:t>
                  </m:r>
                </m:sub>
              </m:sSub>
            </m:oMath>
            <w:r w:rsidR="00915A48" w:rsidRPr="00FA18D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 Н</w:t>
            </w:r>
          </w:p>
        </w:tc>
        <w:tc>
          <w:tcPr>
            <w:tcW w:w="937" w:type="dxa"/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915A48" w:rsidRPr="00FA18DA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</w:p>
        </w:tc>
        <w:tc>
          <w:tcPr>
            <w:tcW w:w="2410" w:type="dxa"/>
          </w:tcPr>
          <w:p w:rsidR="00DB195B" w:rsidRPr="00FA18DA" w:rsidRDefault="008A29DC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oMath>
            <w:r w:rsidR="00784558" w:rsidRPr="00FA18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8455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915A48" w:rsidRPr="00FA18DA"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60" w:type="dxa"/>
          </w:tcPr>
          <w:p w:rsidR="00DB195B" w:rsidRPr="000C38C0" w:rsidRDefault="00DB195B" w:rsidP="00784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 xml:space="preserve">Сравнить </w:t>
            </w:r>
            <w:r>
              <w:rPr>
                <w:rFonts w:ascii="Cambria Math" w:hAnsi="Cambria Math" w:cs="Times New Roman"/>
                <w:sz w:val="28"/>
                <w:szCs w:val="28"/>
              </w:rPr>
              <w:br/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</m:oMath>
            <w:r w:rsidRPr="00FA18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oMath>
          </w:p>
        </w:tc>
        <w:tc>
          <w:tcPr>
            <w:tcW w:w="2693" w:type="dxa"/>
          </w:tcPr>
          <w:p w:rsidR="00DB195B" w:rsidRPr="00FA18DA" w:rsidRDefault="00915A48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Как ведет себя пробирка с солью в воде</w:t>
            </w:r>
          </w:p>
        </w:tc>
      </w:tr>
      <w:tr w:rsidR="00DB195B" w:rsidRPr="00FA18DA" w:rsidTr="00784558">
        <w:tc>
          <w:tcPr>
            <w:tcW w:w="484" w:type="dxa"/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DB195B" w:rsidRPr="00FA18DA" w:rsidRDefault="00FA18DA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DB195B" w:rsidRPr="00FA18DA" w:rsidRDefault="00FA18DA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410" w:type="dxa"/>
          </w:tcPr>
          <w:p w:rsidR="00DB195B" w:rsidRPr="00FA18DA" w:rsidRDefault="00FA18DA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260" w:type="dxa"/>
          </w:tcPr>
          <w:p w:rsidR="00DB195B" w:rsidRPr="00FA18DA" w:rsidRDefault="00FA18DA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&gt;0,3</m:t>
              </m:r>
            </m:oMath>
          </w:p>
        </w:tc>
        <w:tc>
          <w:tcPr>
            <w:tcW w:w="2693" w:type="dxa"/>
          </w:tcPr>
          <w:p w:rsidR="00DB195B" w:rsidRPr="00FA18DA" w:rsidRDefault="00FA18DA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тонет</w:t>
            </w:r>
          </w:p>
        </w:tc>
      </w:tr>
      <w:tr w:rsidR="00DB195B" w:rsidRPr="00FA18DA" w:rsidTr="00784558">
        <w:tc>
          <w:tcPr>
            <w:tcW w:w="484" w:type="dxa"/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DB195B" w:rsidRPr="00FA18DA" w:rsidRDefault="00FA18DA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37" w:type="dxa"/>
          </w:tcPr>
          <w:p w:rsidR="00DB195B" w:rsidRPr="00FA18DA" w:rsidRDefault="000C38C0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B195B" w:rsidRPr="00FA18DA" w:rsidRDefault="000C38C0" w:rsidP="000C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260" w:type="dxa"/>
          </w:tcPr>
          <w:p w:rsidR="00DB195B" w:rsidRPr="00FA18DA" w:rsidRDefault="000C38C0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0,5=0,5</w:t>
            </w:r>
          </w:p>
        </w:tc>
        <w:tc>
          <w:tcPr>
            <w:tcW w:w="2693" w:type="dxa"/>
          </w:tcPr>
          <w:p w:rsidR="00DB195B" w:rsidRPr="00FA18DA" w:rsidRDefault="000C38C0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плавает</w:t>
            </w:r>
          </w:p>
        </w:tc>
      </w:tr>
      <w:tr w:rsidR="00DB195B" w:rsidRPr="00FA18DA" w:rsidTr="00784558">
        <w:trPr>
          <w:trHeight w:val="360"/>
        </w:trPr>
        <w:tc>
          <w:tcPr>
            <w:tcW w:w="484" w:type="dxa"/>
            <w:tcBorders>
              <w:bottom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5B" w:rsidRPr="00FA18DA" w:rsidTr="00784558">
        <w:trPr>
          <w:trHeight w:val="282"/>
        </w:trPr>
        <w:tc>
          <w:tcPr>
            <w:tcW w:w="484" w:type="dxa"/>
            <w:tcBorders>
              <w:top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195B" w:rsidRPr="00FA18DA" w:rsidRDefault="00DB195B" w:rsidP="00FA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DF9" w:rsidRPr="00FA18DA" w:rsidRDefault="00145DF9" w:rsidP="00FA18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D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45DF9" w:rsidRPr="00FA18DA" w:rsidRDefault="00915A48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hAnsi="Times New Roman" w:cs="Times New Roman"/>
          <w:sz w:val="28"/>
          <w:szCs w:val="28"/>
        </w:rPr>
        <w:t xml:space="preserve">Сравнив </w:t>
      </w:r>
      <w:r w:rsidR="00145DF9" w:rsidRPr="00FA18DA">
        <w:rPr>
          <w:rFonts w:ascii="Times New Roman" w:hAnsi="Times New Roman" w:cs="Times New Roman"/>
          <w:sz w:val="28"/>
          <w:szCs w:val="28"/>
        </w:rPr>
        <w:t xml:space="preserve"> </w:t>
      </w:r>
      <w:r w:rsidRPr="00FA18DA">
        <w:rPr>
          <w:rFonts w:ascii="Times New Roman" w:hAnsi="Times New Roman" w:cs="Times New Roman"/>
          <w:sz w:val="28"/>
          <w:szCs w:val="28"/>
        </w:rPr>
        <w:t>равенство сил тяжести и силы Архимеда</w:t>
      </w:r>
      <w:r w:rsidR="00145DF9" w:rsidRPr="00FA18D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="007845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84558" w:rsidRPr="00784558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784558" w:rsidRPr="00FA18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Pr="00FA18DA">
        <w:rPr>
          <w:rFonts w:ascii="Times New Roman" w:eastAsiaTheme="minorEastAsia" w:hAnsi="Times New Roman" w:cs="Times New Roman"/>
          <w:sz w:val="28"/>
          <w:szCs w:val="28"/>
        </w:rPr>
        <w:t xml:space="preserve">  с поведением пробирки с солью в воде, приходим к вы</w:t>
      </w:r>
      <w:r w:rsidR="00FA18DA" w:rsidRPr="00FA18DA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FA18DA">
        <w:rPr>
          <w:rFonts w:ascii="Times New Roman" w:eastAsiaTheme="minorEastAsia" w:hAnsi="Times New Roman" w:cs="Times New Roman"/>
          <w:sz w:val="28"/>
          <w:szCs w:val="28"/>
        </w:rPr>
        <w:t xml:space="preserve">оду, </w:t>
      </w:r>
      <w:r w:rsidR="00FA18DA" w:rsidRPr="00FA18DA">
        <w:rPr>
          <w:rFonts w:ascii="Times New Roman" w:eastAsiaTheme="minorEastAsia" w:hAnsi="Times New Roman" w:cs="Times New Roman"/>
          <w:sz w:val="28"/>
          <w:szCs w:val="28"/>
        </w:rPr>
        <w:t>что условием плаванием тела является равенство этих сил.</w:t>
      </w:r>
      <w:r w:rsidR="00145DF9" w:rsidRPr="00FA18DA">
        <w:rPr>
          <w:rFonts w:ascii="Times New Roman" w:hAnsi="Times New Roman" w:cs="Times New Roman"/>
          <w:sz w:val="28"/>
          <w:szCs w:val="28"/>
        </w:rPr>
        <w:br/>
      </w:r>
      <w:r w:rsidR="00145DF9" w:rsidRPr="00FA18DA">
        <w:rPr>
          <w:rFonts w:ascii="Times New Roman" w:eastAsiaTheme="minorEastAsia" w:hAnsi="Times New Roman" w:cs="Times New Roman"/>
          <w:sz w:val="28"/>
          <w:szCs w:val="28"/>
        </w:rPr>
        <w:t>Список используемой на уроке литературы:</w:t>
      </w:r>
    </w:p>
    <w:p w:rsidR="00EB2D63" w:rsidRDefault="00145DF9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8DA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FA18DA" w:rsidRPr="00FA18DA">
        <w:rPr>
          <w:rFonts w:ascii="Times New Roman" w:eastAsiaTheme="minorEastAsia" w:hAnsi="Times New Roman" w:cs="Times New Roman"/>
          <w:sz w:val="28"/>
          <w:szCs w:val="28"/>
        </w:rPr>
        <w:t xml:space="preserve">Физика и астрономия Учебник для 7 класса. </w:t>
      </w:r>
      <w:proofErr w:type="spellStart"/>
      <w:r w:rsidR="00FA18DA" w:rsidRPr="00FA18DA">
        <w:rPr>
          <w:rFonts w:ascii="Times New Roman" w:eastAsiaTheme="minorEastAsia" w:hAnsi="Times New Roman" w:cs="Times New Roman"/>
          <w:sz w:val="28"/>
          <w:szCs w:val="28"/>
        </w:rPr>
        <w:t>Башарулы</w:t>
      </w:r>
      <w:proofErr w:type="spellEnd"/>
      <w:r w:rsidR="00FA18DA" w:rsidRPr="00FA18DA">
        <w:rPr>
          <w:rFonts w:ascii="Times New Roman" w:eastAsiaTheme="minorEastAsia" w:hAnsi="Times New Roman" w:cs="Times New Roman"/>
          <w:sz w:val="28"/>
          <w:szCs w:val="28"/>
        </w:rPr>
        <w:t xml:space="preserve"> Р. и другие</w:t>
      </w:r>
      <w:r w:rsidR="00EB2D6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51C0" w:rsidRPr="00D97323" w:rsidRDefault="006051C0" w:rsidP="005C64A3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Немаловажное значение имеет и оценивание исследовательских проектов. Необходимо выработать правильные критерии оценивания, охватывающие всесторонне произведенную  работу:</w:t>
      </w:r>
    </w:p>
    <w:p w:rsidR="006051C0" w:rsidRPr="00F9306C" w:rsidRDefault="006051C0" w:rsidP="005C64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проектно-исследовательских работ школьников.</w:t>
      </w:r>
    </w:p>
    <w:p w:rsidR="006051C0" w:rsidRPr="00F9306C" w:rsidRDefault="006051C0" w:rsidP="006051C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55"/>
        <w:gridCol w:w="2549"/>
        <w:gridCol w:w="4437"/>
      </w:tblGrid>
      <w:tr w:rsidR="006051C0" w:rsidRPr="00F9306C" w:rsidTr="00C2609A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работы над проектом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Критерии, соответствующие этапам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критерия</w:t>
            </w:r>
          </w:p>
        </w:tc>
      </w:tr>
      <w:tr w:rsidR="006051C0" w:rsidRPr="00F9306C" w:rsidTr="00C2609A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</w:tr>
      <w:tr w:rsidR="006051C0" w:rsidRPr="00F9306C" w:rsidTr="00C2609A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использование имеющихся источников по данной тематике и свободное владение материалом</w:t>
            </w:r>
          </w:p>
        </w:tc>
      </w:tr>
      <w:tr w:rsidR="006051C0" w:rsidRPr="00F9306C" w:rsidTr="00C2609A">
        <w:tc>
          <w:tcPr>
            <w:tcW w:w="1300" w:type="pct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</w:tr>
      <w:tr w:rsidR="006051C0" w:rsidRPr="00F9306C" w:rsidTr="00C2609A">
        <w:tc>
          <w:tcPr>
            <w:tcW w:w="0" w:type="auto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51C0" w:rsidRPr="00F9306C" w:rsidRDefault="006051C0" w:rsidP="00C2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всех этапов проектной деятельности самими учащимися, </w:t>
            </w:r>
            <w:proofErr w:type="gramStart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направляемая</w:t>
            </w:r>
            <w:proofErr w:type="gramEnd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 координатора проекта без его непосредственного участия</w:t>
            </w:r>
          </w:p>
        </w:tc>
      </w:tr>
      <w:tr w:rsidR="006051C0" w:rsidRPr="00F9306C" w:rsidTr="00C2609A">
        <w:tc>
          <w:tcPr>
            <w:tcW w:w="1300" w:type="pct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 или выводы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выполненного авторами проекта для теоретического и (или) практического применения</w:t>
            </w:r>
          </w:p>
        </w:tc>
      </w:tr>
      <w:tr w:rsidR="006051C0" w:rsidRPr="00F9306C" w:rsidTr="00C2609A">
        <w:tc>
          <w:tcPr>
            <w:tcW w:w="0" w:type="auto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51C0" w:rsidRPr="00F9306C" w:rsidRDefault="006051C0" w:rsidP="00C2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школьников выделять обобщенный способ действия и применять его при решении конкретно-практических задач в рамках выполнения проектно-исследовательской работы</w:t>
            </w:r>
          </w:p>
        </w:tc>
      </w:tr>
      <w:tr w:rsidR="006051C0" w:rsidRPr="00F9306C" w:rsidTr="00C2609A">
        <w:tc>
          <w:tcPr>
            <w:tcW w:w="0" w:type="auto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51C0" w:rsidRPr="00F9306C" w:rsidRDefault="006051C0" w:rsidP="00C2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Структурированность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теоретического осмысления авторами проекта и наличие в нем </w:t>
            </w:r>
            <w:proofErr w:type="spellStart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системообразующих</w:t>
            </w:r>
            <w:proofErr w:type="spellEnd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связей, характерных для данной предметной области, а также упорядоченность и целесообразность действий, при выполнении и оформлении проекта</w:t>
            </w:r>
          </w:p>
        </w:tc>
      </w:tr>
      <w:tr w:rsidR="006051C0" w:rsidRPr="00F9306C" w:rsidTr="00C2609A">
        <w:tc>
          <w:tcPr>
            <w:tcW w:w="0" w:type="auto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51C0" w:rsidRPr="00F9306C" w:rsidRDefault="006051C0" w:rsidP="00C2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Интегративность</w:t>
            </w:r>
            <w:proofErr w:type="spellEnd"/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</w:tr>
      <w:tr w:rsidR="006051C0" w:rsidRPr="00F9306C" w:rsidTr="00C2609A">
        <w:tc>
          <w:tcPr>
            <w:tcW w:w="0" w:type="auto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51C0" w:rsidRPr="00F9306C" w:rsidRDefault="006051C0" w:rsidP="00C2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(творчество)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</w:tr>
      <w:tr w:rsidR="006051C0" w:rsidRPr="00F9306C" w:rsidTr="00C2609A">
        <w:tc>
          <w:tcPr>
            <w:tcW w:w="1300" w:type="pct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готового продукта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Презентабельность (публичное представление)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представления результата проектной работы (доклад, презентация, </w:t>
            </w:r>
            <w:proofErr w:type="spellStart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</w:t>
            </w:r>
            <w:proofErr w:type="spellEnd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фильм, макет, реферат и др.), которые имеют общую цель, согласованные 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</w:tr>
      <w:tr w:rsidR="006051C0" w:rsidRPr="00F9306C" w:rsidTr="00C2609A">
        <w:tc>
          <w:tcPr>
            <w:tcW w:w="0" w:type="auto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51C0" w:rsidRPr="00F9306C" w:rsidRDefault="006051C0" w:rsidP="00C2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авторов проекта четко, стилистически грамотно и в </w:t>
            </w:r>
            <w:proofErr w:type="spellStart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тезисно</w:t>
            </w:r>
            <w:proofErr w:type="spellEnd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изложить этапы и результаты своей деятельности</w:t>
            </w:r>
          </w:p>
        </w:tc>
      </w:tr>
      <w:tr w:rsidR="006051C0" w:rsidRPr="00F9306C" w:rsidTr="00C2609A">
        <w:tc>
          <w:tcPr>
            <w:tcW w:w="0" w:type="auto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51C0" w:rsidRPr="00F9306C" w:rsidRDefault="006051C0" w:rsidP="00C2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результатов и продуктов проектной деятельности или рождение нового проектного замысла, связанного с результатами предыдущего проекта</w:t>
            </w:r>
          </w:p>
        </w:tc>
      </w:tr>
      <w:tr w:rsidR="006051C0" w:rsidRPr="00F9306C" w:rsidTr="00C2609A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 процесса и результатов работы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051C0" w:rsidRPr="00F9306C" w:rsidRDefault="006051C0" w:rsidP="00C2609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Рефлексивность</w:t>
            </w:r>
            <w:proofErr w:type="spellEnd"/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051C0" w:rsidRPr="00F9306C" w:rsidRDefault="006051C0" w:rsidP="00C2609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отношение авторов проектной работы к процессу проектирования и результату своей деятельности. Характеризуется ответами на основные вопросы: Что было хорошо и почему? Что не удалось и почему? Что хотелось бы осуществить в будущем?</w:t>
            </w:r>
          </w:p>
        </w:tc>
      </w:tr>
    </w:tbl>
    <w:p w:rsidR="00EB2D63" w:rsidRPr="005C64A3" w:rsidRDefault="00BE4695" w:rsidP="00952D4F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применяя на уроке проектно-исследовательский метод, учащийся самостоятельно прои</w:t>
      </w:r>
      <w:r w:rsidR="00EB2D63">
        <w:rPr>
          <w:rFonts w:ascii="Times New Roman" w:eastAsiaTheme="minorEastAsia" w:hAnsi="Times New Roman" w:cs="Times New Roman"/>
          <w:sz w:val="28"/>
          <w:szCs w:val="28"/>
        </w:rPr>
        <w:t>зводит обработку информации, ищу</w:t>
      </w:r>
      <w:r>
        <w:rPr>
          <w:rFonts w:ascii="Times New Roman" w:eastAsiaTheme="minorEastAsia" w:hAnsi="Times New Roman" w:cs="Times New Roman"/>
          <w:sz w:val="28"/>
          <w:szCs w:val="28"/>
        </w:rPr>
        <w:t>т различные</w:t>
      </w:r>
      <w:r w:rsidR="00952D4F">
        <w:rPr>
          <w:rFonts w:ascii="Times New Roman" w:eastAsiaTheme="minorEastAsia" w:hAnsi="Times New Roman" w:cs="Times New Roman"/>
          <w:sz w:val="28"/>
          <w:szCs w:val="28"/>
        </w:rPr>
        <w:t xml:space="preserve"> способы решения проблемы, учит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ся работать в коллективе, отстаивать свою точку зрения. </w:t>
      </w:r>
      <w:r w:rsidR="00EB2D63">
        <w:rPr>
          <w:rFonts w:ascii="Times New Roman" w:eastAsiaTheme="minorEastAsia" w:hAnsi="Times New Roman" w:cs="Times New Roman"/>
          <w:sz w:val="28"/>
          <w:szCs w:val="28"/>
        </w:rPr>
        <w:t xml:space="preserve">В результате применения проектно-исследовательского метода у учащихся развиваются различные  функции:  мотивационная, исследовательская, воспитывающая, развивающая, рефлексивная, познавательная. </w:t>
      </w:r>
      <w:r w:rsidR="005C64A3" w:rsidRPr="005C64A3">
        <w:rPr>
          <w:rFonts w:ascii="Times New Roman" w:hAnsi="Times New Roman" w:cs="Times New Roman"/>
          <w:color w:val="000000"/>
          <w:sz w:val="28"/>
          <w:szCs w:val="28"/>
        </w:rPr>
        <w:t>Практика показывает, что проектно-исследовательская деятельность реально способствует формированию нового типа ученика, который обладает набором умений и навыков самостоятельной и конструктивной работы, владеет способами целенаправленной деятельности, готов к сотрудничеству и взаимодействию, наделен опытом самообразования.</w:t>
      </w:r>
    </w:p>
    <w:p w:rsidR="006051C0" w:rsidRDefault="006051C0" w:rsidP="006051C0">
      <w:pPr>
        <w:shd w:val="clear" w:color="auto" w:fill="FFFFFF"/>
        <w:spacing w:after="150" w:line="300" w:lineRule="atLeast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6051C0" w:rsidRPr="007221B4" w:rsidRDefault="006051C0" w:rsidP="006051C0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7221B4">
        <w:rPr>
          <w:b/>
          <w:color w:val="000000"/>
          <w:sz w:val="28"/>
          <w:szCs w:val="28"/>
        </w:rPr>
        <w:t>Литература</w:t>
      </w:r>
    </w:p>
    <w:p w:rsidR="006051C0" w:rsidRPr="004E11F3" w:rsidRDefault="006051C0" w:rsidP="006051C0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4E11F3">
        <w:rPr>
          <w:color w:val="000000"/>
          <w:sz w:val="28"/>
          <w:szCs w:val="28"/>
          <w:shd w:val="clear" w:color="auto" w:fill="FFFFFF"/>
        </w:rPr>
        <w:t xml:space="preserve">Ковалева С.Я. Об ученической исследовательской и проектной деятельности // Первое сентября, 2011, № 4. </w:t>
      </w:r>
      <w:r w:rsidRPr="004E11F3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4E11F3">
        <w:rPr>
          <w:color w:val="000000"/>
          <w:sz w:val="28"/>
          <w:szCs w:val="28"/>
          <w:shd w:val="clear" w:color="auto" w:fill="FFFFFF"/>
        </w:rPr>
        <w:t>:</w:t>
      </w:r>
      <w:r w:rsidRPr="004E11F3">
        <w:rPr>
          <w:color w:val="000000"/>
          <w:sz w:val="28"/>
          <w:szCs w:val="28"/>
        </w:rPr>
        <w:t> </w:t>
      </w:r>
      <w:hyperlink r:id="rId6" w:history="1">
        <w:r w:rsidRPr="004E11F3">
          <w:rPr>
            <w:rStyle w:val="a9"/>
            <w:sz w:val="28"/>
            <w:szCs w:val="28"/>
          </w:rPr>
          <w:t>http://volsk-sch5.edusite.ru/DswMedia/fiz-2011-04-506.pdf</w:t>
        </w:r>
      </w:hyperlink>
    </w:p>
    <w:p w:rsidR="006051C0" w:rsidRPr="004E11F3" w:rsidRDefault="006051C0" w:rsidP="006051C0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4E11F3">
        <w:rPr>
          <w:color w:val="000000"/>
          <w:sz w:val="28"/>
          <w:szCs w:val="28"/>
          <w:shd w:val="clear" w:color="auto" w:fill="FFFFFF"/>
        </w:rPr>
        <w:t xml:space="preserve">Савенков А.И. Исследовательское обучение и проектирование в современном образовании. </w:t>
      </w:r>
      <w:r w:rsidRPr="004E11F3">
        <w:rPr>
          <w:color w:val="000000"/>
          <w:sz w:val="28"/>
          <w:szCs w:val="28"/>
        </w:rPr>
        <w:t xml:space="preserve"> Исследователь: </w:t>
      </w:r>
      <w:r w:rsidRPr="004E11F3">
        <w:rPr>
          <w:color w:val="000000"/>
          <w:sz w:val="28"/>
          <w:szCs w:val="28"/>
          <w:lang w:val="en-US"/>
        </w:rPr>
        <w:t>URL</w:t>
      </w:r>
      <w:r w:rsidRPr="004E11F3">
        <w:rPr>
          <w:color w:val="000000"/>
          <w:sz w:val="28"/>
          <w:szCs w:val="28"/>
        </w:rPr>
        <w:t xml:space="preserve">: </w:t>
      </w:r>
      <w:hyperlink r:id="rId7" w:history="1">
        <w:r w:rsidRPr="004E11F3">
          <w:rPr>
            <w:rStyle w:val="a9"/>
            <w:sz w:val="28"/>
            <w:szCs w:val="28"/>
          </w:rPr>
          <w:t>http://www.researcher.ru/methodics/teor/a_1xitfn.html</w:t>
        </w:r>
      </w:hyperlink>
    </w:p>
    <w:p w:rsidR="006277A4" w:rsidRDefault="006277A4" w:rsidP="006277A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Леонтович А.В.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 основных понятиях концепции развития исследовательской и проектной деятельности учащихся. – Исследовательская работа школьников, 2003, № 4.</w:t>
      </w:r>
    </w:p>
    <w:p w:rsidR="006051C0" w:rsidRDefault="006051C0" w:rsidP="006051C0">
      <w:pPr>
        <w:shd w:val="clear" w:color="auto" w:fill="FFFFFF"/>
        <w:spacing w:after="150" w:line="300" w:lineRule="atLeast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6051C0" w:rsidRPr="00D01998" w:rsidRDefault="006051C0" w:rsidP="006051C0">
      <w:pPr>
        <w:tabs>
          <w:tab w:val="left" w:pos="1080"/>
          <w:tab w:val="num" w:pos="1980"/>
        </w:tabs>
        <w:ind w:right="-2"/>
        <w:rPr>
          <w:sz w:val="20"/>
          <w:szCs w:val="20"/>
        </w:rPr>
      </w:pPr>
    </w:p>
    <w:p w:rsidR="006051C0" w:rsidRPr="00D01998" w:rsidRDefault="006051C0" w:rsidP="006051C0">
      <w:pPr>
        <w:tabs>
          <w:tab w:val="left" w:pos="1080"/>
          <w:tab w:val="num" w:pos="1980"/>
        </w:tabs>
        <w:ind w:right="-2"/>
        <w:rPr>
          <w:sz w:val="20"/>
          <w:szCs w:val="20"/>
        </w:rPr>
      </w:pPr>
    </w:p>
    <w:p w:rsidR="006051C0" w:rsidRPr="00D01998" w:rsidRDefault="006051C0" w:rsidP="006051C0">
      <w:pPr>
        <w:tabs>
          <w:tab w:val="left" w:pos="1080"/>
          <w:tab w:val="num" w:pos="1980"/>
        </w:tabs>
        <w:ind w:right="-2"/>
        <w:rPr>
          <w:sz w:val="20"/>
          <w:szCs w:val="20"/>
        </w:rPr>
      </w:pPr>
    </w:p>
    <w:p w:rsidR="006051C0" w:rsidRPr="00D01998" w:rsidRDefault="006051C0" w:rsidP="006051C0">
      <w:pPr>
        <w:tabs>
          <w:tab w:val="left" w:pos="1080"/>
          <w:tab w:val="num" w:pos="1980"/>
        </w:tabs>
        <w:ind w:right="-2"/>
        <w:rPr>
          <w:sz w:val="20"/>
          <w:szCs w:val="20"/>
        </w:rPr>
      </w:pPr>
    </w:p>
    <w:p w:rsidR="00BE4695" w:rsidRPr="006051C0" w:rsidRDefault="00BE4695" w:rsidP="0060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5DF9" w:rsidRPr="00FA18DA" w:rsidRDefault="00145DF9" w:rsidP="00FA18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F5" w:rsidRPr="00FA18DA" w:rsidRDefault="000220F5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A2" w:rsidRPr="00FA18DA" w:rsidRDefault="00D60952" w:rsidP="00FA1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78AB" w:rsidRPr="00FA18DA" w:rsidRDefault="002678AB" w:rsidP="00FA18DA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</w:p>
    <w:p w:rsidR="002678AB" w:rsidRPr="00FA18DA" w:rsidRDefault="002678AB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4D9" w:rsidRPr="00FA18DA" w:rsidRDefault="008B54D9" w:rsidP="00FA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54D9" w:rsidRPr="00FA18DA" w:rsidSect="005C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3DCE"/>
    <w:multiLevelType w:val="multilevel"/>
    <w:tmpl w:val="8D7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F62C8"/>
    <w:multiLevelType w:val="hybridMultilevel"/>
    <w:tmpl w:val="E0084D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04004D"/>
    <w:multiLevelType w:val="multilevel"/>
    <w:tmpl w:val="54A4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8632E"/>
    <w:multiLevelType w:val="hybridMultilevel"/>
    <w:tmpl w:val="62A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EA"/>
    <w:rsid w:val="000220F5"/>
    <w:rsid w:val="00092C8F"/>
    <w:rsid w:val="000B1AC1"/>
    <w:rsid w:val="000C38C0"/>
    <w:rsid w:val="00145DF9"/>
    <w:rsid w:val="00160F46"/>
    <w:rsid w:val="002678AB"/>
    <w:rsid w:val="00396DA4"/>
    <w:rsid w:val="003B14D5"/>
    <w:rsid w:val="00592C1D"/>
    <w:rsid w:val="005C0A05"/>
    <w:rsid w:val="005C64A3"/>
    <w:rsid w:val="006051C0"/>
    <w:rsid w:val="006277A4"/>
    <w:rsid w:val="006F3BEA"/>
    <w:rsid w:val="0072736D"/>
    <w:rsid w:val="00784558"/>
    <w:rsid w:val="008A29DC"/>
    <w:rsid w:val="008B54D9"/>
    <w:rsid w:val="00915A48"/>
    <w:rsid w:val="00927EC8"/>
    <w:rsid w:val="00952D4F"/>
    <w:rsid w:val="00986C18"/>
    <w:rsid w:val="009A444F"/>
    <w:rsid w:val="00BE4695"/>
    <w:rsid w:val="00D60952"/>
    <w:rsid w:val="00DB195B"/>
    <w:rsid w:val="00DB3870"/>
    <w:rsid w:val="00EB2D63"/>
    <w:rsid w:val="00EF402C"/>
    <w:rsid w:val="00F9306C"/>
    <w:rsid w:val="00FA18DA"/>
    <w:rsid w:val="00FA2B06"/>
    <w:rsid w:val="00FB3BA2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A4"/>
  </w:style>
  <w:style w:type="paragraph" w:styleId="1">
    <w:name w:val="heading 1"/>
    <w:basedOn w:val="a"/>
    <w:next w:val="a"/>
    <w:link w:val="10"/>
    <w:uiPriority w:val="9"/>
    <w:qFormat/>
    <w:rsid w:val="0039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6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B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8AB"/>
  </w:style>
  <w:style w:type="table" w:styleId="a4">
    <w:name w:val="Table Grid"/>
    <w:basedOn w:val="a1"/>
    <w:uiPriority w:val="59"/>
    <w:rsid w:val="00022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0F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B195B"/>
    <w:rPr>
      <w:color w:val="808080"/>
    </w:rPr>
  </w:style>
  <w:style w:type="paragraph" w:styleId="a8">
    <w:name w:val="No Spacing"/>
    <w:uiPriority w:val="1"/>
    <w:qFormat/>
    <w:rsid w:val="00BE469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605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earcher.ru/methodics/teor/a_1xitf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sk-sch5.edusite.ru/DswMedia/fiz-2011-04-506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Useq</dc:creator>
  <cp:lastModifiedBy>Useq</cp:lastModifiedBy>
  <cp:revision>6</cp:revision>
  <dcterms:created xsi:type="dcterms:W3CDTF">2017-04-19T08:12:00Z</dcterms:created>
  <dcterms:modified xsi:type="dcterms:W3CDTF">2017-04-23T05:05:00Z</dcterms:modified>
</cp:coreProperties>
</file>