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48" w:rsidRPr="003C45F5" w:rsidRDefault="00B25C48" w:rsidP="00B25C48">
      <w:pPr>
        <w:spacing w:after="0" w:line="240" w:lineRule="auto"/>
        <w:jc w:val="center"/>
        <w:rPr>
          <w:rFonts w:ascii="Times New Roman" w:hAnsi="Times New Roman" w:cs="Times New Roman"/>
          <w:sz w:val="24"/>
          <w:szCs w:val="24"/>
          <w:lang w:val="kk-KZ"/>
        </w:rPr>
      </w:pPr>
      <w:r w:rsidRPr="003C45F5">
        <w:rPr>
          <w:rFonts w:ascii="Times New Roman" w:hAnsi="Times New Roman" w:cs="Times New Roman"/>
          <w:b/>
          <w:sz w:val="24"/>
          <w:szCs w:val="24"/>
          <w:lang w:val="kk-KZ"/>
        </w:rPr>
        <w:t>ҚЫСҚА МЕРЗІМДІ ЖОСПАР</w:t>
      </w:r>
      <w:r w:rsidRPr="003C45F5">
        <w:rPr>
          <w:rFonts w:ascii="Times New Roman" w:hAnsi="Times New Roman" w:cs="Times New Roman"/>
          <w:sz w:val="24"/>
          <w:szCs w:val="24"/>
          <w:lang w:val="kk-KZ"/>
        </w:rPr>
        <w:t xml:space="preserve">      </w:t>
      </w:r>
      <w:bookmarkStart w:id="0" w:name="_GoBack"/>
      <w:bookmarkEnd w:id="0"/>
    </w:p>
    <w:tbl>
      <w:tblPr>
        <w:tblStyle w:val="a3"/>
        <w:tblpPr w:leftFromText="180" w:rightFromText="180" w:vertAnchor="text" w:horzAnchor="margin" w:tblpXSpec="center" w:tblpY="312"/>
        <w:tblOverlap w:val="never"/>
        <w:tblW w:w="10455" w:type="dxa"/>
        <w:tblLayout w:type="fixed"/>
        <w:tblLook w:val="04A0" w:firstRow="1" w:lastRow="0" w:firstColumn="1" w:lastColumn="0" w:noHBand="0" w:noVBand="1"/>
      </w:tblPr>
      <w:tblGrid>
        <w:gridCol w:w="2092"/>
        <w:gridCol w:w="1841"/>
        <w:gridCol w:w="286"/>
        <w:gridCol w:w="3680"/>
        <w:gridCol w:w="854"/>
        <w:gridCol w:w="1702"/>
      </w:tblGrid>
      <w:tr w:rsidR="00B25C48" w:rsidRPr="003C45F5" w:rsidTr="00B25C48">
        <w:tc>
          <w:tcPr>
            <w:tcW w:w="4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Сабақ: </w:t>
            </w:r>
            <w:r w:rsidRPr="003C45F5">
              <w:rPr>
                <w:rFonts w:ascii="Times New Roman" w:hAnsi="Times New Roman" w:cs="Times New Roman"/>
                <w:sz w:val="24"/>
                <w:szCs w:val="24"/>
                <w:lang w:val="kk-KZ"/>
              </w:rPr>
              <w:t>қазақ әдебиеті</w:t>
            </w:r>
            <w:r w:rsidRPr="003C45F5">
              <w:rPr>
                <w:rFonts w:ascii="Times New Roman" w:hAnsi="Times New Roman" w:cs="Times New Roman"/>
                <w:b/>
                <w:sz w:val="24"/>
                <w:szCs w:val="24"/>
                <w:lang w:val="kk-KZ"/>
              </w:rPr>
              <w:t xml:space="preserve">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Абай Құнанбаевтың </w:t>
            </w:r>
          </w:p>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sz w:val="24"/>
                <w:szCs w:val="24"/>
                <w:lang w:val="kk-KZ"/>
              </w:rPr>
              <w:t>«Әсемпаз болма әрнеге» өлеңі</w:t>
            </w:r>
          </w:p>
        </w:tc>
        <w:tc>
          <w:tcPr>
            <w:tcW w:w="6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Мектеп : </w:t>
            </w:r>
            <w:r w:rsidRPr="003C45F5">
              <w:rPr>
                <w:rFonts w:ascii="Times New Roman" w:hAnsi="Times New Roman" w:cs="Times New Roman"/>
                <w:sz w:val="24"/>
                <w:szCs w:val="24"/>
                <w:lang w:val="kk-KZ"/>
              </w:rPr>
              <w:t>Аягөз аудандық білім бөлімінің</w:t>
            </w:r>
            <w:r w:rsidRPr="003C45F5">
              <w:rPr>
                <w:rFonts w:ascii="Times New Roman" w:hAnsi="Times New Roman" w:cs="Times New Roman"/>
                <w:b/>
                <w:sz w:val="24"/>
                <w:szCs w:val="24"/>
                <w:lang w:val="kk-KZ"/>
              </w:rPr>
              <w:t xml:space="preserve"> </w:t>
            </w:r>
            <w:r w:rsidRPr="003C45F5">
              <w:rPr>
                <w:rFonts w:ascii="Times New Roman" w:hAnsi="Times New Roman" w:cs="Times New Roman"/>
                <w:sz w:val="24"/>
                <w:szCs w:val="24"/>
                <w:lang w:val="kk-KZ"/>
              </w:rPr>
              <w:t>«Жамбыл Жабаев атындағы ЖББОМ» КММ</w:t>
            </w:r>
            <w:r w:rsidRPr="003C45F5">
              <w:rPr>
                <w:rFonts w:ascii="Times New Roman" w:hAnsi="Times New Roman" w:cs="Times New Roman"/>
                <w:b/>
                <w:sz w:val="24"/>
                <w:szCs w:val="24"/>
                <w:lang w:val="kk-KZ"/>
              </w:rPr>
              <w:t xml:space="preserve">   </w:t>
            </w:r>
          </w:p>
        </w:tc>
      </w:tr>
      <w:tr w:rsidR="00B25C48" w:rsidRPr="003C45F5" w:rsidTr="00B25C48">
        <w:tc>
          <w:tcPr>
            <w:tcW w:w="4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Күні: </w:t>
            </w:r>
            <w:r w:rsidRPr="003C45F5">
              <w:rPr>
                <w:rFonts w:ascii="Times New Roman" w:hAnsi="Times New Roman" w:cs="Times New Roman"/>
                <w:sz w:val="24"/>
                <w:szCs w:val="24"/>
                <w:lang w:val="kk-KZ"/>
              </w:rPr>
              <w:t>17.10</w:t>
            </w:r>
            <w:r w:rsidRPr="003C45F5">
              <w:rPr>
                <w:rFonts w:ascii="Times New Roman" w:hAnsi="Times New Roman" w:cs="Times New Roman"/>
                <w:b/>
                <w:sz w:val="24"/>
                <w:szCs w:val="24"/>
                <w:lang w:val="kk-KZ"/>
              </w:rPr>
              <w:t>.</w:t>
            </w:r>
            <w:r w:rsidRPr="003C45F5">
              <w:rPr>
                <w:rFonts w:ascii="Times New Roman" w:hAnsi="Times New Roman" w:cs="Times New Roman"/>
                <w:sz w:val="24"/>
                <w:szCs w:val="24"/>
                <w:lang w:val="kk-KZ"/>
              </w:rPr>
              <w:t>2017 ж.</w:t>
            </w:r>
          </w:p>
        </w:tc>
        <w:tc>
          <w:tcPr>
            <w:tcW w:w="6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Мұғалімнің аты-жөні: </w:t>
            </w:r>
          </w:p>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sz w:val="24"/>
                <w:szCs w:val="24"/>
                <w:lang w:val="kk-KZ"/>
              </w:rPr>
              <w:t>Кунанбаева Асем Муслимгазыевна</w:t>
            </w:r>
          </w:p>
        </w:tc>
      </w:tr>
      <w:tr w:rsidR="00B25C48" w:rsidRPr="003C45F5" w:rsidTr="00B25C48">
        <w:trPr>
          <w:trHeight w:val="291"/>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Сынып: 6</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Қатысқандар:10</w:t>
            </w:r>
          </w:p>
        </w:tc>
        <w:tc>
          <w:tcPr>
            <w:tcW w:w="6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Қатыспағандар: жоқ</w:t>
            </w:r>
          </w:p>
        </w:tc>
      </w:tr>
      <w:tr w:rsidR="00B25C48" w:rsidRPr="003C45F5" w:rsidTr="00B25C48">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Осы сабақ арқылы жүзеге асатын оқу мақсаттары:</w:t>
            </w: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i/>
                <w:sz w:val="24"/>
                <w:szCs w:val="24"/>
                <w:u w:val="single"/>
                <w:lang w:val="kk-KZ"/>
              </w:rPr>
              <w:t>Т/Ж2. Әдеби шығарманың тұжырымдамасы:</w:t>
            </w:r>
            <w:r w:rsidRPr="003C45F5">
              <w:rPr>
                <w:rFonts w:ascii="Times New Roman" w:hAnsi="Times New Roman" w:cs="Times New Roman"/>
                <w:sz w:val="24"/>
                <w:szCs w:val="24"/>
                <w:lang w:val="kk-KZ"/>
              </w:rPr>
              <w:t xml:space="preserve"> әдеби шығарманың тақырыбы мен идеясын анықтау;</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i/>
                <w:sz w:val="24"/>
                <w:szCs w:val="24"/>
                <w:u w:val="single"/>
                <w:lang w:val="kk-KZ"/>
              </w:rPr>
              <w:t>А/И3. Көркем шығарманың тілі</w:t>
            </w:r>
            <w:r w:rsidRPr="003C45F5">
              <w:rPr>
                <w:rFonts w:ascii="Times New Roman" w:hAnsi="Times New Roman" w:cs="Times New Roman"/>
                <w:sz w:val="24"/>
                <w:szCs w:val="24"/>
                <w:lang w:val="kk-KZ"/>
              </w:rPr>
              <w:t>: шығармадағы тілдік бейнелеу, суреттеу құралдарының (теңеу, эпитет, ауыспалы мағынадағы сөздер, қайталау, өлең құрылысы) мағынасын анықтау;</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i/>
                <w:sz w:val="24"/>
                <w:szCs w:val="24"/>
                <w:lang w:val="kk-KZ"/>
              </w:rPr>
              <w:t>А/И4. Шығармашылық жұмыс</w:t>
            </w:r>
            <w:r w:rsidRPr="003C45F5">
              <w:rPr>
                <w:rFonts w:ascii="Times New Roman" w:hAnsi="Times New Roman" w:cs="Times New Roman"/>
                <w:sz w:val="24"/>
                <w:szCs w:val="24"/>
                <w:lang w:val="kk-KZ"/>
              </w:rPr>
              <w:t xml:space="preserve">: көркем шығармадан алған әсерін сипаттап авторға хат, өлең жазу. </w:t>
            </w:r>
          </w:p>
        </w:tc>
      </w:tr>
      <w:tr w:rsidR="00B25C48" w:rsidRPr="003C45F5" w:rsidTr="00B25C48">
        <w:tc>
          <w:tcPr>
            <w:tcW w:w="2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Сабақ мақсаттары</w:t>
            </w: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Барлық оқушылар орындай алады:  </w:t>
            </w:r>
          </w:p>
        </w:tc>
      </w:tr>
      <w:tr w:rsidR="00B25C48" w:rsidRPr="003C45F5" w:rsidTr="00B25C48">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өлеңнің тақырыбы мен идеясын анықтай алады</w:t>
            </w:r>
          </w:p>
        </w:tc>
      </w:tr>
      <w:tr w:rsidR="00B25C48" w:rsidRPr="003C45F5" w:rsidTr="00B25C48">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Оқушылардың көпшілігі орындай алады:</w:t>
            </w:r>
          </w:p>
        </w:tc>
      </w:tr>
      <w:tr w:rsidR="00B25C48" w:rsidRPr="003C45F5" w:rsidTr="00B25C48">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өлең құрылысына талдау жүргізе алады</w:t>
            </w:r>
          </w:p>
        </w:tc>
      </w:tr>
      <w:tr w:rsidR="00B25C48" w:rsidRPr="003C45F5" w:rsidTr="00B25C48">
        <w:trPr>
          <w:trHeight w:val="174"/>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Кейбір оқушылар орындай алады:</w:t>
            </w:r>
          </w:p>
        </w:tc>
      </w:tr>
      <w:tr w:rsidR="00B25C48" w:rsidRPr="003C45F5" w:rsidTr="00B25C48">
        <w:trPr>
          <w:trHeight w:val="274"/>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шығармадан алған әсерін сипаттап жаза алады.</w:t>
            </w:r>
          </w:p>
        </w:tc>
      </w:tr>
      <w:tr w:rsidR="00B25C48" w:rsidRPr="003C45F5" w:rsidTr="00B25C48">
        <w:trPr>
          <w:trHeight w:val="157"/>
        </w:trPr>
        <w:tc>
          <w:tcPr>
            <w:tcW w:w="2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Тілдік мақсат</w:t>
            </w: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Оқушылар орындай алады :</w:t>
            </w:r>
            <w:r w:rsidRPr="003C45F5">
              <w:rPr>
                <w:rFonts w:ascii="Times New Roman" w:hAnsi="Times New Roman" w:cs="Times New Roman"/>
                <w:bCs/>
                <w:noProof/>
                <w:spacing w:val="-1"/>
                <w:sz w:val="24"/>
                <w:szCs w:val="24"/>
                <w:lang w:val="kk-KZ"/>
              </w:rPr>
              <w:t xml:space="preserve">  өлеңді оқиды, мазмұнын түсінеді.</w:t>
            </w:r>
          </w:p>
        </w:tc>
      </w:tr>
      <w:tr w:rsidR="00B25C48" w:rsidRPr="003C45F5" w:rsidTr="00B25C48">
        <w:trPr>
          <w:trHeight w:val="15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Пәнге қатысты сөздік қор мен терминдер:  </w:t>
            </w:r>
          </w:p>
        </w:tc>
      </w:tr>
      <w:tr w:rsidR="00B25C48" w:rsidRPr="003C45F5" w:rsidTr="00B25C48">
        <w:trPr>
          <w:trHeight w:val="15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sz w:val="24"/>
                <w:szCs w:val="24"/>
                <w:lang w:val="kk-KZ"/>
              </w:rPr>
              <w:t>өлең тақырыбы, идеясы, өлең құрылысы, шығармашылық жұмыс</w:t>
            </w:r>
          </w:p>
        </w:tc>
      </w:tr>
      <w:tr w:rsidR="00B25C48" w:rsidRPr="003C45F5" w:rsidTr="00B25C48">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 xml:space="preserve">Диалог құруға, шығарма жазуға  пайдалы тіркестер </w:t>
            </w:r>
          </w:p>
        </w:tc>
      </w:tr>
      <w:tr w:rsidR="00B25C48" w:rsidRPr="003C45F5" w:rsidTr="00B25C48">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i/>
                <w:sz w:val="24"/>
                <w:szCs w:val="24"/>
                <w:lang w:val="kk-KZ"/>
              </w:rPr>
            </w:pPr>
            <w:r w:rsidRPr="003C45F5">
              <w:rPr>
                <w:rFonts w:ascii="Times New Roman" w:hAnsi="Times New Roman" w:cs="Times New Roman"/>
                <w:i/>
                <w:sz w:val="24"/>
                <w:szCs w:val="24"/>
                <w:lang w:val="kk-KZ"/>
              </w:rPr>
              <w:t xml:space="preserve">Талқылауға арналған сұрақтар :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Бүгін Абай атамыз туралы қандай  деректерге  қанық  болдыңыздар?</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Өлең жолдарында Сіздерге таныс қанатты сөздер бар ма?</w:t>
            </w:r>
          </w:p>
        </w:tc>
      </w:tr>
      <w:tr w:rsidR="00B25C48" w:rsidRPr="003C45F5" w:rsidTr="00B25C48">
        <w:trPr>
          <w:trHeight w:val="117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5C48" w:rsidRPr="003C45F5" w:rsidRDefault="00B25C48">
            <w:pPr>
              <w:rPr>
                <w:rFonts w:ascii="Times New Roman" w:hAnsi="Times New Roman" w:cs="Times New Roman"/>
                <w:b/>
                <w:sz w:val="24"/>
                <w:szCs w:val="24"/>
                <w:lang w:val="kk-KZ"/>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i/>
                <w:sz w:val="24"/>
                <w:szCs w:val="24"/>
                <w:lang w:val="kk-KZ"/>
              </w:rPr>
            </w:pPr>
            <w:r w:rsidRPr="003C45F5">
              <w:rPr>
                <w:rFonts w:ascii="Times New Roman" w:hAnsi="Times New Roman" w:cs="Times New Roman"/>
                <w:i/>
                <w:sz w:val="24"/>
                <w:szCs w:val="24"/>
                <w:lang w:val="kk-KZ"/>
              </w:rPr>
              <w:t xml:space="preserve">Не себепті ...деп ойлайсыз?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Неліктен өмірден өз орнымызды табу үшін өнер мен білім қажет?</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Қайрат пен ақыл неліктен әділет пен шапқатсыз әлсіз болуы мүмкін?</w:t>
            </w:r>
          </w:p>
        </w:tc>
      </w:tr>
      <w:tr w:rsidR="00B25C48" w:rsidRPr="003C45F5" w:rsidTr="00B25C48">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Алдыңғы оқу:</w:t>
            </w: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Абай Құнанбайұлының «Құлақтан кіріп бойды алар» өлеңі </w:t>
            </w:r>
          </w:p>
        </w:tc>
      </w:tr>
      <w:tr w:rsidR="00B25C48" w:rsidRPr="003C45F5" w:rsidTr="00B25C48">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Жоспар</w:t>
            </w:r>
          </w:p>
        </w:tc>
      </w:tr>
      <w:tr w:rsidR="00B25C48" w:rsidRPr="003C45F5" w:rsidTr="00B25C4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Жоспарланған уақыт</w:t>
            </w:r>
          </w:p>
        </w:tc>
        <w:tc>
          <w:tcPr>
            <w:tcW w:w="66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Жоспарланған жаттығулар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Ресурстар</w:t>
            </w:r>
          </w:p>
        </w:tc>
      </w:tr>
      <w:tr w:rsidR="00B25C48" w:rsidRPr="003C45F5" w:rsidTr="00B25C48">
        <w:trPr>
          <w:trHeight w:val="97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jc w:val="center"/>
              <w:rPr>
                <w:rFonts w:ascii="Times New Roman" w:hAnsi="Times New Roman" w:cs="Times New Roman"/>
                <w:b/>
                <w:sz w:val="24"/>
                <w:szCs w:val="24"/>
                <w:lang w:val="kk-KZ"/>
              </w:rPr>
            </w:pPr>
          </w:p>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Басы</w:t>
            </w: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b/>
                <w:sz w:val="24"/>
                <w:szCs w:val="24"/>
                <w:lang w:val="kk-KZ"/>
              </w:rPr>
              <w:t>(5+10 минут)</w:t>
            </w:r>
          </w:p>
        </w:tc>
        <w:tc>
          <w:tcPr>
            <w:tcW w:w="66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b/>
                <w:sz w:val="24"/>
                <w:szCs w:val="24"/>
                <w:lang w:val="kk-KZ"/>
              </w:rPr>
              <w:t>Ынтымақтастық атмосферасын құрастыру.</w:t>
            </w:r>
            <w:r w:rsidRPr="003C45F5">
              <w:rPr>
                <w:rFonts w:ascii="Times New Roman" w:hAnsi="Times New Roman" w:cs="Times New Roman"/>
                <w:sz w:val="24"/>
                <w:szCs w:val="24"/>
                <w:lang w:val="kk-KZ"/>
              </w:rPr>
              <w:t xml:space="preserve"> Мұғалім оқушыларды шеңбер бойына тұрғызып үрленген шарды бір-біріне бере отырып, «Менің ата-анамнан артық бақытым бар ма екен?» , «Денсаулық менің зор байлығым емес пе?», «Гүлденген мектебім менің мақтанышым емес пе?», «Мен Отанымның еркесі емеспін бе?» т.б.үлгісіндегі риторикалық сұрақтар қою арқылы бір-біріне көтеріңкі көңіл-күй тілейді.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b/>
                <w:sz w:val="24"/>
                <w:szCs w:val="24"/>
                <w:lang w:val="kk-KZ"/>
              </w:rPr>
              <w:t xml:space="preserve">Топқа бөлу: </w:t>
            </w:r>
            <w:r w:rsidRPr="003C45F5">
              <w:rPr>
                <w:rFonts w:ascii="Times New Roman" w:hAnsi="Times New Roman" w:cs="Times New Roman"/>
                <w:sz w:val="24"/>
                <w:szCs w:val="24"/>
                <w:lang w:val="kk-KZ"/>
              </w:rPr>
              <w:t>Абай шығармалыраның жолдарын таңдау арқылы топқа бөлінеді.</w:t>
            </w:r>
          </w:p>
          <w:tbl>
            <w:tblPr>
              <w:tblpPr w:leftFromText="180" w:rightFromText="180" w:bottomFromText="200" w:vertAnchor="text" w:horzAnchor="margin" w:tblpX="-20" w:tblpY="-211"/>
              <w:tblOverlap w:val="never"/>
              <w:tblW w:w="6795" w:type="dxa"/>
              <w:tblLayout w:type="fixed"/>
              <w:tblCellMar>
                <w:left w:w="0" w:type="dxa"/>
                <w:right w:w="0" w:type="dxa"/>
              </w:tblCellMar>
              <w:tblLook w:val="04A0" w:firstRow="1" w:lastRow="0" w:firstColumn="1" w:lastColumn="0" w:noHBand="0" w:noVBand="1"/>
            </w:tblPr>
            <w:tblGrid>
              <w:gridCol w:w="2967"/>
              <w:gridCol w:w="3828"/>
            </w:tblGrid>
            <w:tr w:rsidR="00B25C48" w:rsidRPr="003C45F5">
              <w:tc>
                <w:tcPr>
                  <w:tcW w:w="2967" w:type="dxa"/>
                  <w:tcBorders>
                    <w:top w:val="single" w:sz="8" w:space="0" w:color="B8CCE4"/>
                    <w:left w:val="single" w:sz="8" w:space="0" w:color="B8CCE4"/>
                    <w:bottom w:val="single" w:sz="8" w:space="0" w:color="B8CCE4"/>
                    <w:right w:val="single" w:sz="8" w:space="0" w:color="B8CCE4"/>
                  </w:tcBorders>
                  <w:tcMar>
                    <w:top w:w="17" w:type="dxa"/>
                    <w:left w:w="108" w:type="dxa"/>
                    <w:bottom w:w="0" w:type="dxa"/>
                    <w:right w:w="108" w:type="dxa"/>
                  </w:tcMar>
                  <w:hideMark/>
                </w:tcPr>
                <w:p w:rsidR="00B25C48" w:rsidRPr="003C45F5" w:rsidRDefault="00B25C48">
                  <w:pPr>
                    <w:spacing w:after="0" w:line="240" w:lineRule="auto"/>
                    <w:rPr>
                      <w:rFonts w:ascii="Times New Roman" w:hAnsi="Times New Roman" w:cs="Times New Roman"/>
                      <w:bCs/>
                      <w:iCs/>
                      <w:sz w:val="24"/>
                      <w:szCs w:val="24"/>
                      <w:lang w:val="kk-KZ"/>
                    </w:rPr>
                  </w:pPr>
                  <w:r w:rsidRPr="003C45F5">
                    <w:rPr>
                      <w:rFonts w:ascii="Times New Roman" w:hAnsi="Times New Roman" w:cs="Times New Roman"/>
                      <w:bCs/>
                      <w:iCs/>
                      <w:sz w:val="24"/>
                      <w:szCs w:val="24"/>
                      <w:lang w:val="kk-KZ"/>
                    </w:rPr>
                    <w:t>Желсіз түнде жарық ай,</w:t>
                  </w:r>
                </w:p>
                <w:p w:rsidR="00B25C48" w:rsidRPr="003C45F5" w:rsidRDefault="00B25C48">
                  <w:pPr>
                    <w:spacing w:after="0" w:line="240" w:lineRule="auto"/>
                    <w:rPr>
                      <w:rFonts w:ascii="Times New Roman" w:hAnsi="Times New Roman" w:cs="Times New Roman"/>
                      <w:bCs/>
                      <w:iCs/>
                      <w:sz w:val="24"/>
                      <w:szCs w:val="24"/>
                      <w:lang w:val="kk-KZ"/>
                    </w:rPr>
                  </w:pPr>
                  <w:r w:rsidRPr="003C45F5">
                    <w:rPr>
                      <w:rFonts w:ascii="Times New Roman" w:hAnsi="Times New Roman" w:cs="Times New Roman"/>
                      <w:bCs/>
                      <w:iCs/>
                      <w:sz w:val="24"/>
                      <w:szCs w:val="24"/>
                      <w:lang w:val="kk-KZ"/>
                    </w:rPr>
                    <w:t>Сәулесі суда дірілдеп,</w:t>
                  </w:r>
                </w:p>
                <w:p w:rsidR="00B25C48" w:rsidRPr="003C45F5" w:rsidRDefault="00B25C48">
                  <w:pPr>
                    <w:spacing w:after="0" w:line="240" w:lineRule="auto"/>
                    <w:rPr>
                      <w:rFonts w:ascii="Times New Roman" w:hAnsi="Times New Roman" w:cs="Times New Roman"/>
                      <w:bCs/>
                      <w:iCs/>
                      <w:sz w:val="24"/>
                      <w:szCs w:val="24"/>
                      <w:lang w:val="kk-KZ"/>
                    </w:rPr>
                  </w:pPr>
                  <w:r w:rsidRPr="003C45F5">
                    <w:rPr>
                      <w:rFonts w:ascii="Times New Roman" w:hAnsi="Times New Roman" w:cs="Times New Roman"/>
                      <w:bCs/>
                      <w:iCs/>
                      <w:sz w:val="24"/>
                      <w:szCs w:val="24"/>
                      <w:lang w:val="kk-KZ"/>
                    </w:rPr>
                    <w:t>Ауылдың жаны терең сай,</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Тасыған өзен гүрілдеп.</w:t>
                  </w:r>
                </w:p>
              </w:tc>
              <w:tc>
                <w:tcPr>
                  <w:tcW w:w="3827" w:type="dxa"/>
                  <w:tcBorders>
                    <w:top w:val="single" w:sz="8" w:space="0" w:color="B8CCE4"/>
                    <w:left w:val="single" w:sz="8" w:space="0" w:color="B8CCE4"/>
                    <w:bottom w:val="single" w:sz="8" w:space="0" w:color="B8CCE4"/>
                    <w:right w:val="single" w:sz="8" w:space="0" w:color="B8CCE4"/>
                  </w:tcBorders>
                  <w:tcMar>
                    <w:top w:w="17" w:type="dxa"/>
                    <w:left w:w="108" w:type="dxa"/>
                    <w:bottom w:w="0" w:type="dxa"/>
                    <w:right w:w="108" w:type="dxa"/>
                  </w:tcMar>
                  <w:hideMark/>
                </w:tcPr>
                <w:p w:rsidR="00B25C48" w:rsidRPr="003C45F5" w:rsidRDefault="00B25C48">
                  <w:pPr>
                    <w:spacing w:after="0" w:line="240" w:lineRule="auto"/>
                    <w:rPr>
                      <w:rFonts w:ascii="Times New Roman" w:hAnsi="Times New Roman" w:cs="Times New Roman"/>
                      <w:bCs/>
                      <w:iCs/>
                      <w:sz w:val="24"/>
                      <w:szCs w:val="24"/>
                      <w:lang w:val="kk-KZ"/>
                    </w:rPr>
                  </w:pPr>
                  <w:r w:rsidRPr="003C45F5">
                    <w:rPr>
                      <w:rFonts w:ascii="Times New Roman" w:hAnsi="Times New Roman" w:cs="Times New Roman"/>
                      <w:bCs/>
                      <w:iCs/>
                      <w:sz w:val="24"/>
                      <w:szCs w:val="24"/>
                      <w:lang w:val="kk-KZ"/>
                    </w:rPr>
                    <w:t xml:space="preserve">Өлең – сөздің патшасы, сөз сарасы, </w:t>
                  </w:r>
                </w:p>
                <w:p w:rsidR="00B25C48" w:rsidRPr="003C45F5" w:rsidRDefault="00B25C48">
                  <w:pPr>
                    <w:spacing w:after="0" w:line="240" w:lineRule="auto"/>
                    <w:rPr>
                      <w:rFonts w:ascii="Times New Roman" w:hAnsi="Times New Roman" w:cs="Times New Roman"/>
                      <w:bCs/>
                      <w:iCs/>
                      <w:sz w:val="24"/>
                      <w:szCs w:val="24"/>
                      <w:lang w:val="kk-KZ"/>
                    </w:rPr>
                  </w:pPr>
                  <w:r w:rsidRPr="003C45F5">
                    <w:rPr>
                      <w:rFonts w:ascii="Times New Roman" w:hAnsi="Times New Roman" w:cs="Times New Roman"/>
                      <w:bCs/>
                      <w:iCs/>
                      <w:sz w:val="24"/>
                      <w:szCs w:val="24"/>
                      <w:lang w:val="kk-KZ"/>
                    </w:rPr>
                    <w:t>Қиыннан қиыстырар ер данасы.</w:t>
                  </w:r>
                </w:p>
                <w:p w:rsidR="00B25C48" w:rsidRPr="003C45F5" w:rsidRDefault="00B25C48">
                  <w:pPr>
                    <w:spacing w:after="0" w:line="240" w:lineRule="auto"/>
                    <w:rPr>
                      <w:rFonts w:ascii="Times New Roman" w:hAnsi="Times New Roman" w:cs="Times New Roman"/>
                      <w:bCs/>
                      <w:iCs/>
                      <w:sz w:val="24"/>
                      <w:szCs w:val="24"/>
                      <w:lang w:val="kk-KZ"/>
                    </w:rPr>
                  </w:pPr>
                  <w:r w:rsidRPr="003C45F5">
                    <w:rPr>
                      <w:rFonts w:ascii="Times New Roman" w:hAnsi="Times New Roman" w:cs="Times New Roman"/>
                      <w:bCs/>
                      <w:iCs/>
                      <w:sz w:val="24"/>
                      <w:szCs w:val="24"/>
                      <w:lang w:val="kk-KZ"/>
                    </w:rPr>
                    <w:t>Тілге жеңіл, жүрекке жылы тиіп,</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Теп-тегіс жұмыр келсін айналасы. </w:t>
                  </w:r>
                </w:p>
              </w:tc>
            </w:tr>
          </w:tbl>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b/>
                <w:sz w:val="24"/>
                <w:szCs w:val="24"/>
                <w:lang w:val="kk-KZ"/>
              </w:rPr>
              <w:lastRenderedPageBreak/>
              <w:t>Қызығушылықты ояту.</w:t>
            </w:r>
            <w:r w:rsidRPr="003C45F5">
              <w:rPr>
                <w:rFonts w:ascii="Times New Roman" w:hAnsi="Times New Roman" w:cs="Times New Roman"/>
                <w:sz w:val="24"/>
                <w:szCs w:val="24"/>
                <w:lang w:val="kk-KZ"/>
              </w:rPr>
              <w:t xml:space="preserve"> «Суреттер сыры» стратегиясы арқылы сынып қабырғаларында ілініп тұрған Абайдың өмірі мен шығармашылығына қатысты суреттерге назар аударуды және олардың ішінен өздеріне ұнаған біреуін сыныптастарына таныстыруды сұрайды.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sz w:val="24"/>
                <w:szCs w:val="24"/>
                <w:lang w:val="kk-KZ"/>
              </w:rPr>
              <w:t>Шар</w:t>
            </w: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sz w:val="24"/>
                <w:szCs w:val="24"/>
                <w:lang w:val="kk-KZ"/>
              </w:rPr>
              <w:t>Қима қағаздар</w:t>
            </w: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sz w:val="24"/>
                <w:szCs w:val="24"/>
                <w:lang w:val="kk-KZ"/>
              </w:rPr>
              <w:t>Фотосуреттер</w:t>
            </w:r>
          </w:p>
        </w:tc>
      </w:tr>
      <w:tr w:rsidR="00B25C48" w:rsidRPr="003C45F5" w:rsidTr="00B25C48">
        <w:trPr>
          <w:trHeight w:val="296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lastRenderedPageBreak/>
              <w:t>Ортасы</w:t>
            </w:r>
          </w:p>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(20 минут)</w:t>
            </w:r>
          </w:p>
        </w:tc>
        <w:tc>
          <w:tcPr>
            <w:tcW w:w="66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jc w:val="both"/>
              <w:rPr>
                <w:rFonts w:ascii="Times New Roman" w:hAnsi="Times New Roman" w:cs="Times New Roman"/>
                <w:b/>
                <w:sz w:val="24"/>
                <w:szCs w:val="24"/>
                <w:lang w:val="kk-KZ"/>
              </w:rPr>
            </w:pPr>
            <w:r w:rsidRPr="003C45F5">
              <w:rPr>
                <w:rFonts w:ascii="Times New Roman" w:hAnsi="Times New Roman" w:cs="Times New Roman"/>
                <w:b/>
                <w:sz w:val="24"/>
                <w:szCs w:val="24"/>
                <w:lang w:val="kk-KZ"/>
              </w:rPr>
              <w:t>Білу. Түсіну.</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Мұғалім өлеңді аудиотаспадан тыңдатады және екі топтан бір оқушыға мәнерлеп оқуды ұсынады. </w:t>
            </w:r>
          </w:p>
          <w:p w:rsidR="00B25C48" w:rsidRPr="003C45F5" w:rsidRDefault="00B25C48">
            <w:pPr>
              <w:jc w:val="both"/>
              <w:rPr>
                <w:rFonts w:ascii="Times New Roman" w:hAnsi="Times New Roman" w:cs="Times New Roman"/>
                <w:i/>
                <w:sz w:val="24"/>
                <w:szCs w:val="24"/>
                <w:lang w:val="kk-KZ"/>
              </w:rPr>
            </w:pPr>
            <w:r w:rsidRPr="003C45F5">
              <w:rPr>
                <w:rFonts w:ascii="Times New Roman" w:hAnsi="Times New Roman" w:cs="Times New Roman"/>
                <w:i/>
                <w:noProof/>
                <w:sz w:val="24"/>
                <w:szCs w:val="24"/>
              </w:rPr>
              <w:drawing>
                <wp:inline distT="0" distB="0" distL="0" distR="0" wp14:anchorId="01D58E82" wp14:editId="78C8C333">
                  <wp:extent cx="1673225" cy="1121410"/>
                  <wp:effectExtent l="0" t="0" r="0" b="0"/>
                  <wp:docPr id="1" name="Рисунок 7"/>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17126" r="15327"/>
                          <a:stretch>
                            <a:fillRect/>
                          </a:stretch>
                        </pic:blipFill>
                        <pic:spPr bwMode="auto">
                          <a:xfrm>
                            <a:off x="0" y="0"/>
                            <a:ext cx="1669714" cy="1119344"/>
                          </a:xfrm>
                          <a:prstGeom prst="rect">
                            <a:avLst/>
                          </a:prstGeom>
                          <a:ln>
                            <a:noFill/>
                          </a:ln>
                          <a:effectLst>
                            <a:softEdge rad="112500"/>
                          </a:effectLst>
                        </pic:spPr>
                      </pic:pic>
                    </a:graphicData>
                  </a:graphic>
                </wp:inline>
              </w:drawing>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СТО-ның «Кім? Не? Қайда? Қашан? Қалай? Не туралы?» сұрақтарынан тұратын графикалық органайзер сызбалары арқылы өлеңнің тақырыбы мен идеясын ашуды ұсынады. </w:t>
            </w:r>
          </w:p>
          <w:p w:rsidR="00B25C48" w:rsidRPr="003C45F5" w:rsidRDefault="00B25C48">
            <w:pPr>
              <w:jc w:val="both"/>
              <w:rPr>
                <w:rFonts w:ascii="Times New Roman" w:hAnsi="Times New Roman" w:cs="Times New Roman"/>
                <w:b/>
                <w:i/>
                <w:sz w:val="24"/>
                <w:szCs w:val="24"/>
                <w:lang w:val="kk-KZ"/>
              </w:rPr>
            </w:pPr>
            <w:r w:rsidRPr="003C45F5">
              <w:rPr>
                <w:rFonts w:ascii="Times New Roman" w:hAnsi="Times New Roman" w:cs="Times New Roman"/>
                <w:b/>
                <w:i/>
                <w:sz w:val="24"/>
                <w:szCs w:val="24"/>
                <w:lang w:val="kk-KZ"/>
              </w:rPr>
              <w:t>Талдау. Қолдану.</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Мұғалім оқушыларға сызбаның көмегімен өлең құрылысына талдау жүргізуді ұсынады.</w:t>
            </w:r>
          </w:p>
          <w:tbl>
            <w:tblPr>
              <w:tblpPr w:leftFromText="180" w:rightFromText="180" w:bottomFromText="200" w:vertAnchor="text" w:horzAnchor="margin" w:tblpX="-20" w:tblpY="-211"/>
              <w:tblOverlap w:val="never"/>
              <w:tblW w:w="6795" w:type="dxa"/>
              <w:tblLayout w:type="fixed"/>
              <w:tblCellMar>
                <w:left w:w="0" w:type="dxa"/>
                <w:right w:w="0" w:type="dxa"/>
              </w:tblCellMar>
              <w:tblLook w:val="04A0" w:firstRow="1" w:lastRow="0" w:firstColumn="1" w:lastColumn="0" w:noHBand="0" w:noVBand="1"/>
            </w:tblPr>
            <w:tblGrid>
              <w:gridCol w:w="2967"/>
              <w:gridCol w:w="3828"/>
            </w:tblGrid>
            <w:tr w:rsidR="00B25C48" w:rsidRPr="003C45F5">
              <w:tc>
                <w:tcPr>
                  <w:tcW w:w="2967" w:type="dxa"/>
                  <w:tcBorders>
                    <w:top w:val="single" w:sz="8" w:space="0" w:color="B8CCE4"/>
                    <w:left w:val="single" w:sz="8" w:space="0" w:color="B8CCE4"/>
                    <w:bottom w:val="single" w:sz="8" w:space="0" w:color="B8CCE4"/>
                    <w:right w:val="single" w:sz="8" w:space="0" w:color="B8CCE4"/>
                  </w:tcBorders>
                  <w:tcMar>
                    <w:top w:w="17" w:type="dxa"/>
                    <w:left w:w="108" w:type="dxa"/>
                    <w:bottom w:w="0" w:type="dxa"/>
                    <w:right w:w="108" w:type="dxa"/>
                  </w:tcMar>
                  <w:hideMark/>
                </w:tcPr>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bCs/>
                      <w:iCs/>
                      <w:sz w:val="24"/>
                      <w:szCs w:val="24"/>
                      <w:lang w:val="kk-KZ"/>
                    </w:rPr>
                    <w:t>.</w:t>
                  </w:r>
                  <w:r w:rsidRPr="003C45F5">
                    <w:rPr>
                      <w:rFonts w:ascii="Times New Roman" w:hAnsi="Times New Roman" w:cs="Times New Roman"/>
                      <w:i/>
                      <w:iCs/>
                      <w:sz w:val="24"/>
                      <w:szCs w:val="24"/>
                      <w:lang w:val="kk-KZ"/>
                    </w:rPr>
                    <w:t xml:space="preserve"> Авторы: </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 xml:space="preserve">Тақырыбы: </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Жанр түрі</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Идеясы</w:t>
                  </w:r>
                  <w:r w:rsidRPr="003C45F5">
                    <w:rPr>
                      <w:rFonts w:ascii="Times New Roman" w:hAnsi="Times New Roman" w:cs="Times New Roman"/>
                      <w:sz w:val="24"/>
                      <w:szCs w:val="24"/>
                      <w:lang w:val="kk-KZ"/>
                    </w:rPr>
                    <w:t xml:space="preserve"> </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 xml:space="preserve">Шумақ </w:t>
                  </w:r>
                </w:p>
                <w:p w:rsidR="00B25C48" w:rsidRPr="003C45F5" w:rsidRDefault="00B25C48" w:rsidP="00922B80">
                  <w:pPr>
                    <w:numPr>
                      <w:ilvl w:val="0"/>
                      <w:numId w:val="1"/>
                    </w:numPr>
                    <w:spacing w:after="0" w:line="240" w:lineRule="auto"/>
                    <w:rPr>
                      <w:rFonts w:ascii="Times New Roman" w:hAnsi="Times New Roman" w:cs="Times New Roman"/>
                      <w:sz w:val="24"/>
                      <w:szCs w:val="24"/>
                      <w:lang w:val="kk-KZ"/>
                    </w:rPr>
                  </w:pPr>
                  <w:r w:rsidRPr="003C45F5">
                    <w:rPr>
                      <w:rFonts w:ascii="Times New Roman" w:hAnsi="Times New Roman" w:cs="Times New Roman"/>
                      <w:i/>
                      <w:iCs/>
                      <w:sz w:val="24"/>
                      <w:szCs w:val="24"/>
                      <w:lang w:val="kk-KZ"/>
                    </w:rPr>
                    <w:t xml:space="preserve">Тармақ </w:t>
                  </w:r>
                </w:p>
              </w:tc>
              <w:tc>
                <w:tcPr>
                  <w:tcW w:w="3827" w:type="dxa"/>
                  <w:tcBorders>
                    <w:top w:val="single" w:sz="8" w:space="0" w:color="B8CCE4"/>
                    <w:left w:val="single" w:sz="8" w:space="0" w:color="B8CCE4"/>
                    <w:bottom w:val="single" w:sz="8" w:space="0" w:color="B8CCE4"/>
                    <w:right w:val="single" w:sz="8" w:space="0" w:color="B8CCE4"/>
                  </w:tcBorders>
                  <w:tcMar>
                    <w:top w:w="17" w:type="dxa"/>
                    <w:left w:w="108" w:type="dxa"/>
                    <w:bottom w:w="0" w:type="dxa"/>
                    <w:right w:w="108" w:type="dxa"/>
                  </w:tcMar>
                  <w:hideMark/>
                </w:tcPr>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 xml:space="preserve">Бунақ </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Буын саны</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Ұйқас түрі</w:t>
                  </w:r>
                  <w:r w:rsidRPr="003C45F5">
                    <w:rPr>
                      <w:rFonts w:ascii="Times New Roman" w:hAnsi="Times New Roman" w:cs="Times New Roman"/>
                      <w:sz w:val="24"/>
                      <w:szCs w:val="24"/>
                      <w:lang w:val="kk-KZ"/>
                    </w:rPr>
                    <w:t xml:space="preserve"> </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bCs/>
                      <w:iCs/>
                      <w:sz w:val="24"/>
                      <w:szCs w:val="24"/>
                      <w:lang w:val="kk-KZ"/>
                    </w:rPr>
                    <w:t xml:space="preserve"> </w:t>
                  </w:r>
                  <w:r w:rsidRPr="003C45F5">
                    <w:rPr>
                      <w:rFonts w:ascii="Times New Roman" w:hAnsi="Times New Roman" w:cs="Times New Roman"/>
                      <w:i/>
                      <w:iCs/>
                      <w:sz w:val="24"/>
                      <w:szCs w:val="24"/>
                      <w:lang w:val="kk-KZ"/>
                    </w:rPr>
                    <w:t xml:space="preserve"> Сөздікпен жұмыс.</w:t>
                  </w:r>
                </w:p>
                <w:p w:rsidR="00B25C48" w:rsidRPr="003C45F5" w:rsidRDefault="00B25C48" w:rsidP="00922B80">
                  <w:pPr>
                    <w:numPr>
                      <w:ilvl w:val="0"/>
                      <w:numId w:val="1"/>
                    </w:numPr>
                    <w:spacing w:after="0" w:line="240" w:lineRule="auto"/>
                    <w:rPr>
                      <w:rFonts w:ascii="Times New Roman" w:hAnsi="Times New Roman" w:cs="Times New Roman"/>
                      <w:sz w:val="24"/>
                      <w:szCs w:val="24"/>
                    </w:rPr>
                  </w:pPr>
                  <w:r w:rsidRPr="003C45F5">
                    <w:rPr>
                      <w:rFonts w:ascii="Times New Roman" w:hAnsi="Times New Roman" w:cs="Times New Roman"/>
                      <w:i/>
                      <w:iCs/>
                      <w:sz w:val="24"/>
                      <w:szCs w:val="24"/>
                      <w:lang w:val="kk-KZ"/>
                    </w:rPr>
                    <w:t>Өлеңнің тәрбиелік мәні</w:t>
                  </w:r>
                  <w:r w:rsidRPr="003C45F5">
                    <w:rPr>
                      <w:rFonts w:ascii="Times New Roman" w:hAnsi="Times New Roman" w:cs="Times New Roman"/>
                      <w:sz w:val="24"/>
                      <w:szCs w:val="24"/>
                      <w:lang w:val="kk-KZ"/>
                    </w:rPr>
                    <w:t xml:space="preserve"> </w:t>
                  </w:r>
                </w:p>
              </w:tc>
            </w:tr>
          </w:tbl>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СТО-ның «Неге?Неге?» сұрақтарынан тұратын графикалық органайзер сызбалары арқылы өлеңнің мағынасын сындарлы ойлау арқылы жеткізуді ұсынады. </w:t>
            </w:r>
          </w:p>
          <w:p w:rsidR="00B25C48" w:rsidRPr="003C45F5" w:rsidRDefault="00B25C48">
            <w:pPr>
              <w:ind w:left="720"/>
              <w:rPr>
                <w:rFonts w:ascii="Times New Roman" w:hAnsi="Times New Roman" w:cs="Times New Roman"/>
                <w:sz w:val="24"/>
                <w:szCs w:val="24"/>
                <w:lang w:val="kk-KZ"/>
              </w:rPr>
            </w:pPr>
            <w:r w:rsidRPr="003C45F5">
              <w:rPr>
                <w:rFonts w:ascii="Times New Roman" w:hAnsi="Times New Roman" w:cs="Times New Roman"/>
                <w:noProof/>
                <w:sz w:val="24"/>
                <w:szCs w:val="24"/>
              </w:rPr>
              <w:drawing>
                <wp:inline distT="0" distB="0" distL="0" distR="0" wp14:anchorId="48F581A7" wp14:editId="0D7BB378">
                  <wp:extent cx="2035810" cy="897255"/>
                  <wp:effectExtent l="19050" t="19050" r="21590" b="1714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l="19865" t="16051" r="26347" b="17824"/>
                          <a:stretch>
                            <a:fillRect/>
                          </a:stretch>
                        </pic:blipFill>
                        <pic:spPr bwMode="auto">
                          <a:xfrm>
                            <a:off x="0" y="0"/>
                            <a:ext cx="2035810" cy="897255"/>
                          </a:xfrm>
                          <a:prstGeom prst="rect">
                            <a:avLst/>
                          </a:prstGeom>
                          <a:noFill/>
                          <a:ln w="9525" cmpd="sng">
                            <a:solidFill>
                              <a:srgbClr val="0070C0"/>
                            </a:solidFill>
                            <a:miter lim="800000"/>
                            <a:headEnd/>
                            <a:tailEnd/>
                          </a:ln>
                          <a:effectLst/>
                        </pic:spPr>
                      </pic:pic>
                    </a:graphicData>
                  </a:graphic>
                </wp:inline>
              </w:drawing>
            </w:r>
          </w:p>
          <w:p w:rsidR="00B25C48" w:rsidRPr="003C45F5" w:rsidRDefault="00B25C48">
            <w:pPr>
              <w:jc w:val="both"/>
              <w:rPr>
                <w:rFonts w:ascii="Times New Roman" w:hAnsi="Times New Roman" w:cs="Times New Roman"/>
                <w:sz w:val="24"/>
                <w:szCs w:val="24"/>
                <w:lang w:val="kk-KZ"/>
              </w:rPr>
            </w:pPr>
          </w:p>
          <w:p w:rsidR="00B25C48" w:rsidRPr="003C45F5" w:rsidRDefault="00B25C48">
            <w:pPr>
              <w:jc w:val="both"/>
              <w:rPr>
                <w:rFonts w:ascii="Times New Roman" w:hAnsi="Times New Roman" w:cs="Times New Roman"/>
                <w:b/>
                <w:sz w:val="24"/>
                <w:szCs w:val="24"/>
                <w:lang w:val="kk-KZ"/>
              </w:rPr>
            </w:pPr>
            <w:r w:rsidRPr="003C45F5">
              <w:rPr>
                <w:rFonts w:ascii="Times New Roman" w:hAnsi="Times New Roman" w:cs="Times New Roman"/>
                <w:b/>
                <w:sz w:val="24"/>
                <w:szCs w:val="24"/>
                <w:lang w:val="kk-KZ"/>
              </w:rPr>
              <w:t>Жинақтау. Бағалау.</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Мұғалім СТО-ның «Әңгімеге негізделген жазу»  стратегиясын қолданып оқушыларға көркем шығармадан алған әсерін сипаттап авторға хат, өлең жазуды ұсынады.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sz w:val="24"/>
                <w:szCs w:val="24"/>
                <w:lang w:val="kk-KZ"/>
              </w:rPr>
              <w:t>Аудиотаспа</w:t>
            </w: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sz w:val="24"/>
                <w:szCs w:val="24"/>
                <w:lang w:val="kk-KZ"/>
              </w:rPr>
              <w:t>Сызбалар</w:t>
            </w:r>
          </w:p>
        </w:tc>
      </w:tr>
      <w:tr w:rsidR="00B25C48" w:rsidRPr="003C45F5" w:rsidTr="00B25C4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Соңы</w:t>
            </w:r>
          </w:p>
          <w:p w:rsidR="00B25C48" w:rsidRPr="003C45F5" w:rsidRDefault="00B25C48">
            <w:pPr>
              <w:jc w:val="center"/>
              <w:rPr>
                <w:rFonts w:ascii="Times New Roman" w:hAnsi="Times New Roman" w:cs="Times New Roman"/>
                <w:b/>
                <w:sz w:val="24"/>
                <w:szCs w:val="24"/>
                <w:lang w:val="kk-KZ"/>
              </w:rPr>
            </w:pPr>
            <w:r w:rsidRPr="003C45F5">
              <w:rPr>
                <w:rFonts w:ascii="Times New Roman" w:hAnsi="Times New Roman" w:cs="Times New Roman"/>
                <w:b/>
                <w:sz w:val="24"/>
                <w:szCs w:val="24"/>
                <w:lang w:val="kk-KZ"/>
              </w:rPr>
              <w:t>(5 минут)</w:t>
            </w:r>
          </w:p>
        </w:tc>
        <w:tc>
          <w:tcPr>
            <w:tcW w:w="66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Рефлексия</w:t>
            </w:r>
          </w:p>
          <w:p w:rsidR="00B25C48" w:rsidRPr="003C45F5" w:rsidRDefault="00B25C48">
            <w:pPr>
              <w:rPr>
                <w:rFonts w:ascii="Times New Roman" w:hAnsi="Times New Roman" w:cs="Times New Roman"/>
                <w:b/>
                <w:bCs/>
                <w:i/>
                <w:iCs/>
                <w:sz w:val="24"/>
                <w:szCs w:val="24"/>
                <w:lang w:val="kk-KZ"/>
              </w:rPr>
            </w:pPr>
            <w:r w:rsidRPr="003C45F5">
              <w:rPr>
                <w:rFonts w:ascii="Times New Roman" w:hAnsi="Times New Roman" w:cs="Times New Roman"/>
                <w:b/>
                <w:bCs/>
                <w:i/>
                <w:iCs/>
                <w:sz w:val="24"/>
                <w:szCs w:val="24"/>
                <w:lang w:val="kk-KZ"/>
              </w:rPr>
              <w:t>«Сауалнама» стратегиясы арқылы сабаққа рефлексия жасайды</w:t>
            </w:r>
          </w:p>
          <w:p w:rsidR="00B25C48" w:rsidRPr="003C45F5" w:rsidRDefault="00B25C48">
            <w:pPr>
              <w:rPr>
                <w:rFonts w:ascii="Times New Roman" w:hAnsi="Times New Roman" w:cs="Times New Roman"/>
                <w:b/>
                <w:bCs/>
                <w:i/>
                <w:iCs/>
                <w:sz w:val="24"/>
                <w:szCs w:val="24"/>
                <w:lang w:val="kk-KZ"/>
              </w:rPr>
            </w:pPr>
          </w:p>
          <w:tbl>
            <w:tblPr>
              <w:tblpPr w:leftFromText="180" w:rightFromText="180" w:bottomFromText="200" w:vertAnchor="text" w:horzAnchor="margin" w:tblpX="132" w:tblpY="-211"/>
              <w:tblOverlap w:val="never"/>
              <w:tblW w:w="6375" w:type="dxa"/>
              <w:tblLayout w:type="fixed"/>
              <w:tblCellMar>
                <w:left w:w="0" w:type="dxa"/>
                <w:right w:w="0" w:type="dxa"/>
              </w:tblCellMar>
              <w:tblLook w:val="04A0" w:firstRow="1" w:lastRow="0" w:firstColumn="1" w:lastColumn="0" w:noHBand="0" w:noVBand="1"/>
            </w:tblPr>
            <w:tblGrid>
              <w:gridCol w:w="3395"/>
              <w:gridCol w:w="2980"/>
            </w:tblGrid>
            <w:tr w:rsidR="00B25C48" w:rsidRPr="003C45F5">
              <w:tc>
                <w:tcPr>
                  <w:tcW w:w="3392" w:type="dxa"/>
                  <w:tcBorders>
                    <w:top w:val="single" w:sz="8" w:space="0" w:color="B8CCE4"/>
                    <w:left w:val="single" w:sz="8" w:space="0" w:color="B8CCE4"/>
                    <w:bottom w:val="single" w:sz="8" w:space="0" w:color="B8CCE4"/>
                    <w:right w:val="single" w:sz="8" w:space="0" w:color="B8CCE4"/>
                  </w:tcBorders>
                  <w:tcMar>
                    <w:top w:w="17" w:type="dxa"/>
                    <w:left w:w="108" w:type="dxa"/>
                    <w:bottom w:w="0" w:type="dxa"/>
                    <w:right w:w="108" w:type="dxa"/>
                  </w:tcMar>
                  <w:hideMark/>
                </w:tcPr>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lastRenderedPageBreak/>
                    <w:t xml:space="preserve">1. Сабақта мен … жұмыс істедім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2. Мен сабақта өз жұмысыма…</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3. Сабақ маған …көрінді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4. Сабақта мен…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5. Менің көңіл-күйім…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6. Сабақ материалы маған… </w:t>
                  </w:r>
                </w:p>
              </w:tc>
              <w:tc>
                <w:tcPr>
                  <w:tcW w:w="2977" w:type="dxa"/>
                  <w:tcBorders>
                    <w:top w:val="single" w:sz="8" w:space="0" w:color="B8CCE4"/>
                    <w:left w:val="single" w:sz="8" w:space="0" w:color="B8CCE4"/>
                    <w:bottom w:val="single" w:sz="8" w:space="0" w:color="B8CCE4"/>
                    <w:right w:val="single" w:sz="8" w:space="0" w:color="B8CCE4"/>
                  </w:tcBorders>
                  <w:tcMar>
                    <w:top w:w="17" w:type="dxa"/>
                    <w:left w:w="108" w:type="dxa"/>
                    <w:bottom w:w="0" w:type="dxa"/>
                    <w:right w:w="108" w:type="dxa"/>
                  </w:tcMar>
                  <w:hideMark/>
                </w:tcPr>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Белсенді/енжар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Ризамын/риза емеспін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Қысқа/ұзақ  болып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Шаршамадым/шаршадым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Жақсы болды/нашарлады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Түсінікті/түсініксіз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Пайдалы/пайдасыз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Қызықты/зеріктіретін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Жеңіл/қиын </w:t>
                  </w:r>
                </w:p>
                <w:p w:rsidR="00B25C48" w:rsidRPr="003C45F5" w:rsidRDefault="00B25C48">
                  <w:pPr>
                    <w:spacing w:after="0" w:line="240" w:lineRule="auto"/>
                    <w:rPr>
                      <w:rFonts w:ascii="Times New Roman" w:hAnsi="Times New Roman" w:cs="Times New Roman"/>
                      <w:sz w:val="24"/>
                      <w:szCs w:val="24"/>
                      <w:lang w:val="kk-KZ"/>
                    </w:rPr>
                  </w:pPr>
                  <w:r w:rsidRPr="003C45F5">
                    <w:rPr>
                      <w:rFonts w:ascii="Times New Roman" w:hAnsi="Times New Roman" w:cs="Times New Roman"/>
                      <w:bCs/>
                      <w:iCs/>
                      <w:sz w:val="24"/>
                      <w:szCs w:val="24"/>
                      <w:lang w:val="kk-KZ"/>
                    </w:rPr>
                    <w:t xml:space="preserve">Қызықты/қызықсыз </w:t>
                  </w:r>
                </w:p>
              </w:tc>
            </w:tr>
          </w:tbl>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bCs/>
                <w:i/>
                <w:iCs/>
                <w:sz w:val="24"/>
                <w:szCs w:val="24"/>
                <w:lang w:val="kk-KZ"/>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jc w:val="center"/>
              <w:rPr>
                <w:rFonts w:ascii="Times New Roman" w:hAnsi="Times New Roman" w:cs="Times New Roman"/>
                <w:b/>
                <w:sz w:val="24"/>
                <w:szCs w:val="24"/>
                <w:lang w:val="kk-KZ"/>
              </w:rPr>
            </w:pPr>
          </w:p>
          <w:p w:rsidR="00B25C48" w:rsidRPr="003C45F5" w:rsidRDefault="00B25C48">
            <w:pPr>
              <w:jc w:val="center"/>
              <w:rPr>
                <w:rFonts w:ascii="Times New Roman" w:hAnsi="Times New Roman" w:cs="Times New Roman"/>
                <w:sz w:val="24"/>
                <w:szCs w:val="24"/>
                <w:lang w:val="kk-KZ"/>
              </w:rPr>
            </w:pPr>
            <w:r w:rsidRPr="003C45F5">
              <w:rPr>
                <w:rFonts w:ascii="Times New Roman" w:hAnsi="Times New Roman" w:cs="Times New Roman"/>
                <w:b/>
                <w:sz w:val="24"/>
                <w:szCs w:val="24"/>
                <w:lang w:val="kk-KZ"/>
              </w:rPr>
              <w:t>Қима қағаздар</w:t>
            </w:r>
          </w:p>
        </w:tc>
      </w:tr>
      <w:tr w:rsidR="00B25C48" w:rsidRPr="003C45F5" w:rsidTr="00B25C48">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tabs>
                <w:tab w:val="left" w:pos="506"/>
                <w:tab w:val="center" w:pos="5332"/>
              </w:tabs>
              <w:rPr>
                <w:rFonts w:ascii="Times New Roman" w:hAnsi="Times New Roman" w:cs="Times New Roman"/>
                <w:b/>
                <w:sz w:val="24"/>
                <w:szCs w:val="24"/>
                <w:lang w:val="kk-KZ"/>
              </w:rPr>
            </w:pPr>
            <w:r w:rsidRPr="003C45F5">
              <w:rPr>
                <w:rFonts w:ascii="Times New Roman" w:hAnsi="Times New Roman" w:cs="Times New Roman"/>
                <w:b/>
                <w:sz w:val="24"/>
                <w:szCs w:val="24"/>
                <w:lang w:val="kk-KZ"/>
              </w:rPr>
              <w:lastRenderedPageBreak/>
              <w:tab/>
            </w:r>
            <w:r w:rsidRPr="003C45F5">
              <w:rPr>
                <w:rFonts w:ascii="Times New Roman" w:hAnsi="Times New Roman" w:cs="Times New Roman"/>
                <w:b/>
                <w:sz w:val="24"/>
                <w:szCs w:val="24"/>
                <w:lang w:val="kk-KZ"/>
              </w:rPr>
              <w:tab/>
              <w:t>Қосымша ақпарат</w:t>
            </w:r>
          </w:p>
        </w:tc>
      </w:tr>
      <w:tr w:rsidR="00B25C48" w:rsidRPr="003C45F5" w:rsidTr="00B25C48">
        <w:tc>
          <w:tcPr>
            <w:tcW w:w="3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Саралау –оқушыға мейлінше қолдау көрсетуді қалай жоспарлайсыз?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Қабілетті оқушыға тапсырманы қалай түрлендіресіз?</w:t>
            </w:r>
          </w:p>
        </w:tc>
        <w:tc>
          <w:tcPr>
            <w:tcW w:w="3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Бағалау – оқушы білімін  тексеруді қалай жоспарлайсыз?</w:t>
            </w:r>
          </w:p>
        </w:tc>
        <w:tc>
          <w:tcPr>
            <w:tcW w:w="2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Пәнаралық байланыс – денсаулық және қауіпсіздік,  АКТ-мен байланыс.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Құндылықтармен байланыс (тәрбие элементі)</w:t>
            </w:r>
          </w:p>
        </w:tc>
      </w:tr>
      <w:tr w:rsidR="00B25C48" w:rsidRPr="003C45F5" w:rsidTr="00B25C48">
        <w:tc>
          <w:tcPr>
            <w:tcW w:w="3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b/>
                <w:i/>
                <w:sz w:val="24"/>
                <w:szCs w:val="24"/>
                <w:lang w:val="kk-KZ"/>
              </w:rPr>
              <w:t>Қабілеті төмен</w:t>
            </w:r>
            <w:r w:rsidRPr="003C45F5">
              <w:rPr>
                <w:rFonts w:ascii="Times New Roman" w:hAnsi="Times New Roman" w:cs="Times New Roman"/>
                <w:sz w:val="24"/>
                <w:szCs w:val="24"/>
                <w:lang w:val="kk-KZ"/>
              </w:rPr>
              <w:t xml:space="preserve"> оқушыға сабақ барысында сұрақ қою және сұраққа жауап беру ынтасына қолдау көрсетемін және «жабық» сұрақтарды сол оқушыларға бағыттаймын.</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b/>
                <w:i/>
                <w:sz w:val="24"/>
                <w:szCs w:val="24"/>
                <w:lang w:val="kk-KZ"/>
              </w:rPr>
              <w:t>Қабілеті жоғары</w:t>
            </w:r>
            <w:r w:rsidRPr="003C45F5">
              <w:rPr>
                <w:rFonts w:ascii="Times New Roman" w:hAnsi="Times New Roman" w:cs="Times New Roman"/>
                <w:sz w:val="24"/>
                <w:szCs w:val="24"/>
                <w:lang w:val="kk-KZ"/>
              </w:rPr>
              <w:t xml:space="preserve"> оқушыға өлең мазмұнындағы нақты ақпараттарды меңгеруіне байланысты сұрақтар құрастыруына қолдау көрсетемін және «ашық» сұрақтарды сол оқушыларға бағыттаймын.</w:t>
            </w:r>
          </w:p>
        </w:tc>
        <w:tc>
          <w:tcPr>
            <w:tcW w:w="3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sz w:val="24"/>
                <w:szCs w:val="24"/>
                <w:lang w:val="kk-KZ"/>
              </w:rPr>
              <w:t xml:space="preserve"> </w:t>
            </w:r>
            <w:r w:rsidRPr="003C45F5">
              <w:rPr>
                <w:rFonts w:ascii="Times New Roman" w:hAnsi="Times New Roman" w:cs="Times New Roman"/>
                <w:b/>
                <w:sz w:val="24"/>
                <w:szCs w:val="24"/>
                <w:lang w:val="kk-KZ"/>
              </w:rPr>
              <w:t xml:space="preserve"> Бағалау </w:t>
            </w:r>
          </w:p>
          <w:p w:rsidR="00B25C48" w:rsidRPr="003C45F5" w:rsidRDefault="00B25C48">
            <w:pPr>
              <w:widowControl w:val="0"/>
              <w:autoSpaceDE w:val="0"/>
              <w:autoSpaceDN w:val="0"/>
              <w:adjustRightInd w:val="0"/>
              <w:rPr>
                <w:rFonts w:ascii="Times New Roman" w:hAnsi="Times New Roman"/>
                <w:b/>
                <w:i/>
                <w:sz w:val="24"/>
                <w:szCs w:val="24"/>
                <w:lang w:val="kk-KZ"/>
              </w:rPr>
            </w:pPr>
            <w:r w:rsidRPr="003C45F5">
              <w:rPr>
                <w:rFonts w:ascii="Times New Roman" w:hAnsi="Times New Roman"/>
                <w:b/>
                <w:i/>
                <w:sz w:val="24"/>
                <w:szCs w:val="24"/>
                <w:lang w:val="kk-KZ"/>
              </w:rPr>
              <w:t>2 жұлдыз, 1 тілек</w:t>
            </w:r>
          </w:p>
          <w:p w:rsidR="00B25C48" w:rsidRPr="003C45F5" w:rsidRDefault="00B25C48">
            <w:pPr>
              <w:widowControl w:val="0"/>
              <w:autoSpaceDE w:val="0"/>
              <w:autoSpaceDN w:val="0"/>
              <w:adjustRightInd w:val="0"/>
              <w:rPr>
                <w:rFonts w:ascii="Times New Roman" w:hAnsi="Times New Roman"/>
                <w:sz w:val="24"/>
                <w:szCs w:val="24"/>
                <w:lang w:val="kk-KZ"/>
              </w:rPr>
            </w:pPr>
            <w:r w:rsidRPr="003C45F5">
              <w:rPr>
                <w:rFonts w:ascii="Times New Roman" w:hAnsi="Times New Roman"/>
                <w:sz w:val="24"/>
                <w:szCs w:val="24"/>
                <w:lang w:val="kk-KZ"/>
              </w:rPr>
              <w:t xml:space="preserve">Сыныптастарды бағалау үдерісінде оқушылардан екі жұлдыз қоюды және бір тілек айтуды сұраңыз.    </w:t>
            </w:r>
          </w:p>
          <w:p w:rsidR="00B25C48" w:rsidRPr="003C45F5" w:rsidRDefault="00B25C48">
            <w:pPr>
              <w:widowControl w:val="0"/>
              <w:autoSpaceDE w:val="0"/>
              <w:autoSpaceDN w:val="0"/>
              <w:adjustRightInd w:val="0"/>
              <w:rPr>
                <w:rFonts w:ascii="Times New Roman" w:hAnsi="Times New Roman"/>
                <w:sz w:val="24"/>
                <w:szCs w:val="24"/>
                <w:lang w:val="kk-KZ"/>
              </w:rPr>
            </w:pPr>
            <w:r w:rsidRPr="003C45F5">
              <w:rPr>
                <w:rFonts w:ascii="Times New Roman" w:hAnsi="Times New Roman"/>
                <w:sz w:val="24"/>
                <w:szCs w:val="24"/>
                <w:lang w:val="kk-KZ"/>
              </w:rPr>
              <w:t xml:space="preserve">Екі жұлдыз = жұмыс істеген кезде оларға ерекше ұнаған 2 зат </w:t>
            </w:r>
          </w:p>
          <w:p w:rsidR="00B25C48" w:rsidRPr="003C45F5" w:rsidRDefault="00B25C48">
            <w:pPr>
              <w:rPr>
                <w:rFonts w:ascii="Times New Roman" w:hAnsi="Times New Roman" w:cs="Times New Roman"/>
                <w:b/>
                <w:sz w:val="24"/>
                <w:szCs w:val="24"/>
                <w:lang w:val="kk-KZ"/>
              </w:rPr>
            </w:pPr>
            <w:r w:rsidRPr="003C45F5">
              <w:rPr>
                <w:rFonts w:ascii="Times New Roman" w:hAnsi="Times New Roman"/>
                <w:sz w:val="24"/>
                <w:szCs w:val="24"/>
                <w:lang w:val="kk-KZ"/>
              </w:rPr>
              <w:t>Бір тілек = бұл жақсартуға болатын нәрсе.</w:t>
            </w:r>
          </w:p>
        </w:tc>
        <w:tc>
          <w:tcPr>
            <w:tcW w:w="2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rPr>
                <w:rFonts w:ascii="Times New Roman" w:hAnsi="Times New Roman" w:cs="Times New Roman"/>
                <w:b/>
                <w:bCs/>
                <w:sz w:val="24"/>
                <w:szCs w:val="24"/>
                <w:lang w:val="kk-KZ"/>
              </w:rPr>
            </w:pPr>
            <w:r w:rsidRPr="003C45F5">
              <w:rPr>
                <w:rFonts w:ascii="Times New Roman" w:hAnsi="Times New Roman" w:cs="Times New Roman"/>
                <w:b/>
                <w:bCs/>
                <w:sz w:val="24"/>
                <w:szCs w:val="24"/>
                <w:lang w:val="kk-KZ"/>
              </w:rPr>
              <w:t xml:space="preserve">Пәнаралық байланыс – музыка, </w:t>
            </w:r>
          </w:p>
          <w:p w:rsidR="00B25C48" w:rsidRPr="003C45F5" w:rsidRDefault="00B25C48">
            <w:pPr>
              <w:rPr>
                <w:rFonts w:ascii="Times New Roman" w:hAnsi="Times New Roman" w:cs="Times New Roman"/>
                <w:b/>
                <w:bCs/>
                <w:sz w:val="24"/>
                <w:szCs w:val="24"/>
                <w:lang w:val="kk-KZ"/>
              </w:rPr>
            </w:pP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b/>
                <w:bCs/>
                <w:sz w:val="24"/>
                <w:szCs w:val="24"/>
                <w:lang w:val="kk-KZ"/>
              </w:rPr>
              <w:t xml:space="preserve">Құндылықтармен байланыс – </w:t>
            </w:r>
            <w:r w:rsidRPr="003C45F5">
              <w:rPr>
                <w:rFonts w:ascii="Times New Roman" w:hAnsi="Times New Roman" w:cs="Times New Roman"/>
                <w:bCs/>
                <w:sz w:val="24"/>
                <w:szCs w:val="24"/>
                <w:lang w:val="kk-KZ"/>
              </w:rPr>
              <w:t>азаматтық жауапкершілік, өнер, білімге ұмтылу.</w:t>
            </w:r>
            <w:r w:rsidRPr="003C45F5">
              <w:rPr>
                <w:rFonts w:ascii="Times New Roman" w:hAnsi="Times New Roman" w:cs="Times New Roman"/>
                <w:b/>
                <w:bCs/>
                <w:sz w:val="24"/>
                <w:szCs w:val="24"/>
                <w:lang w:val="kk-KZ"/>
              </w:rPr>
              <w:t xml:space="preserve"> </w:t>
            </w:r>
          </w:p>
        </w:tc>
      </w:tr>
      <w:tr w:rsidR="00B25C48" w:rsidRPr="003C45F5" w:rsidTr="00B25C48">
        <w:tc>
          <w:tcPr>
            <w:tcW w:w="3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Рефлексия</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Сабақтың мақсаты  мен оқу міндеттері орындалды ма? Бүгін оқушылар не үйренді? Сабақ қалай өтті, қандай деңгейде өтті? Жоспарланған саралау жақсы іске асты ма? (тапсырмалар сәйкес болды ма?) Уақытты қалай тиімді пайдаландым? Жоспарыма қандай өзгеріс енгіздім және неге?</w:t>
            </w:r>
          </w:p>
        </w:tc>
        <w:tc>
          <w:tcPr>
            <w:tcW w:w="6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Өз сабағыңызды талдау үшін осы бос орынды пайдаланыңыз. Сол  жақта берілген сұрақтарға жауап беріңіз.</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Сабақтың мақсаты мен міндеттеріне сай оқушылар сабақ барысында өлең мазмұнын түсінді,идеясын анықтауға тырысты, өлең құрылысына талдау жүргізді, шығармадан алған әсерлерін сипаттап авторға хат, өлең жазды. Сабақ балалардың үлкен қызығушылығымен өтті, деңгейін күтілген нәтижеге сай деп бағалаймын. Жоспарланған саралау жақсы іске асты, қабілеті төмен оқушылар сабақ барысында «жабық» сұрақтарға белсенді жауап бере алды. Қабілеті жоғары оқушылар мәтін мазмұнын терең түсінуге бағытталған сұрақтарға жауап берді және шығармашылық тапсырмада белсенділік танытты. Таймерді дұрыс қолданбауым және  оқушылардың графикалық органайзерлерді өлең талдау барысында бірінші рет қолдануы уақытты тиімсіз пайдалануыма әкелді. Қажеттілігі болмағандықтан, жоспарыма өзгеріс енгізбедім.</w:t>
            </w:r>
          </w:p>
        </w:tc>
      </w:tr>
      <w:tr w:rsidR="00B25C48" w:rsidRPr="003C45F5" w:rsidTr="00B25C48">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C48" w:rsidRPr="003C45F5" w:rsidRDefault="00B25C48">
            <w:pPr>
              <w:rPr>
                <w:rFonts w:ascii="Times New Roman" w:hAnsi="Times New Roman" w:cs="Times New Roman"/>
                <w:b/>
                <w:sz w:val="24"/>
                <w:szCs w:val="24"/>
                <w:lang w:val="kk-KZ"/>
              </w:rPr>
            </w:pPr>
            <w:r w:rsidRPr="003C45F5">
              <w:rPr>
                <w:rFonts w:ascii="Times New Roman" w:hAnsi="Times New Roman" w:cs="Times New Roman"/>
                <w:b/>
                <w:sz w:val="24"/>
                <w:szCs w:val="24"/>
                <w:lang w:val="kk-KZ"/>
              </w:rPr>
              <w:t>Қорытынды бағалау</w:t>
            </w:r>
          </w:p>
          <w:p w:rsidR="00B25C48" w:rsidRPr="003C45F5" w:rsidRDefault="00B25C48">
            <w:pPr>
              <w:rPr>
                <w:rFonts w:ascii="Times New Roman" w:hAnsi="Times New Roman" w:cs="Times New Roman"/>
                <w:b/>
                <w:i/>
                <w:sz w:val="24"/>
                <w:szCs w:val="24"/>
                <w:lang w:val="kk-KZ"/>
              </w:rPr>
            </w:pPr>
          </w:p>
          <w:p w:rsidR="00B25C48" w:rsidRPr="003C45F5" w:rsidRDefault="00B25C48">
            <w:pPr>
              <w:rPr>
                <w:rFonts w:ascii="Times New Roman" w:hAnsi="Times New Roman" w:cs="Times New Roman"/>
                <w:b/>
                <w:i/>
                <w:sz w:val="24"/>
                <w:szCs w:val="24"/>
                <w:lang w:val="kk-KZ"/>
              </w:rPr>
            </w:pPr>
            <w:r w:rsidRPr="003C45F5">
              <w:rPr>
                <w:rFonts w:ascii="Times New Roman" w:hAnsi="Times New Roman" w:cs="Times New Roman"/>
                <w:b/>
                <w:i/>
                <w:sz w:val="24"/>
                <w:szCs w:val="24"/>
                <w:lang w:val="kk-KZ"/>
              </w:rPr>
              <w:lastRenderedPageBreak/>
              <w:t>Ең жақсы өткен екі нәрсе (оқыту мен  оқуға қатысты)?</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1. Оқытуға қатысты сабақта ынтымақтастықта жұмыс істеудің жақсы негізін қалай алдым.</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2.  Фотосуреттермен өткізілген жұмыс оқушылардың қызығушылығын оята алды. </w:t>
            </w:r>
          </w:p>
          <w:p w:rsidR="00B25C48" w:rsidRPr="003C45F5" w:rsidRDefault="00B25C48">
            <w:pPr>
              <w:rPr>
                <w:rFonts w:ascii="Times New Roman" w:hAnsi="Times New Roman" w:cs="Times New Roman"/>
                <w:b/>
                <w:i/>
                <w:sz w:val="24"/>
                <w:szCs w:val="24"/>
                <w:lang w:val="kk-KZ"/>
              </w:rPr>
            </w:pPr>
          </w:p>
          <w:p w:rsidR="00B25C48" w:rsidRPr="003C45F5" w:rsidRDefault="00B25C48">
            <w:pPr>
              <w:rPr>
                <w:rFonts w:ascii="Times New Roman" w:hAnsi="Times New Roman" w:cs="Times New Roman"/>
                <w:b/>
                <w:i/>
                <w:sz w:val="24"/>
                <w:szCs w:val="24"/>
                <w:lang w:val="kk-KZ"/>
              </w:rPr>
            </w:pPr>
            <w:r w:rsidRPr="003C45F5">
              <w:rPr>
                <w:rFonts w:ascii="Times New Roman" w:hAnsi="Times New Roman" w:cs="Times New Roman"/>
                <w:b/>
                <w:i/>
                <w:sz w:val="24"/>
                <w:szCs w:val="24"/>
                <w:lang w:val="kk-KZ"/>
              </w:rPr>
              <w:t xml:space="preserve">Қандай екі нәрсе немесе тапсырма сабақтын одан да жақсы </w:t>
            </w:r>
          </w:p>
          <w:p w:rsidR="00B25C48" w:rsidRPr="003C45F5" w:rsidRDefault="00B25C48">
            <w:pPr>
              <w:rPr>
                <w:rFonts w:ascii="Times New Roman" w:hAnsi="Times New Roman" w:cs="Times New Roman"/>
                <w:b/>
                <w:i/>
                <w:sz w:val="24"/>
                <w:szCs w:val="24"/>
                <w:lang w:val="kk-KZ"/>
              </w:rPr>
            </w:pPr>
            <w:r w:rsidRPr="003C45F5">
              <w:rPr>
                <w:rFonts w:ascii="Times New Roman" w:hAnsi="Times New Roman" w:cs="Times New Roman"/>
                <w:b/>
                <w:i/>
                <w:sz w:val="24"/>
                <w:szCs w:val="24"/>
                <w:lang w:val="kk-KZ"/>
              </w:rPr>
              <w:t>өтуіне ықпалын тигізер еді  (оқыту мен оқуға қатысты )?</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1.  Оқуға қатысты мәтін мазмұнын стратегиялардың дайын сызбасы арқылы жеткізуді әлі де жетілдіруге болатынын байқадым. </w:t>
            </w:r>
          </w:p>
          <w:p w:rsidR="00B25C48" w:rsidRPr="003C45F5" w:rsidRDefault="00B25C48">
            <w:pPr>
              <w:jc w:val="both"/>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2. Сабақ барысында оқушылардың жеке қажеттіліктерін ескеріп, тапсырмалардың саралай қолданылуы және мұғалім сыныпта өз көшбасшылығымен оқушылармен бөліссе, олардың сабаққа деген ынтасы артуымен қатар, пәндік көрсеткіштері де жоғарылар еді.  </w:t>
            </w:r>
          </w:p>
          <w:p w:rsidR="00B25C48" w:rsidRPr="003C45F5" w:rsidRDefault="00B25C48">
            <w:pPr>
              <w:rPr>
                <w:rFonts w:ascii="Times New Roman" w:hAnsi="Times New Roman" w:cs="Times New Roman"/>
                <w:b/>
                <w:sz w:val="24"/>
                <w:szCs w:val="24"/>
                <w:lang w:val="kk-KZ"/>
              </w:rPr>
            </w:pPr>
          </w:p>
          <w:p w:rsidR="00B25C48" w:rsidRPr="003C45F5" w:rsidRDefault="00B25C48">
            <w:pPr>
              <w:rPr>
                <w:rFonts w:ascii="Times New Roman" w:hAnsi="Times New Roman" w:cs="Times New Roman"/>
                <w:b/>
                <w:i/>
                <w:sz w:val="24"/>
                <w:szCs w:val="24"/>
                <w:lang w:val="kk-KZ"/>
              </w:rPr>
            </w:pPr>
            <w:r w:rsidRPr="003C45F5">
              <w:rPr>
                <w:rFonts w:ascii="Times New Roman" w:hAnsi="Times New Roman" w:cs="Times New Roman"/>
                <w:b/>
                <w:i/>
                <w:sz w:val="24"/>
                <w:szCs w:val="24"/>
                <w:lang w:val="kk-KZ"/>
              </w:rPr>
              <w:t xml:space="preserve">Осы сабақтың  барысында барлық  сынып немесе жекелеген оқушылар жөнінде келесі сабағыма қажет болуы мүмкін қандай ақпарат білдім?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1. Сынып оқушылары мәліметті өздерінің дүниетанымына жақын етіп бергенде жақсы қабылдайтынын және жұмыс барысында «метатанымдары», яғни өзіндік реттелуі біршама қалыптасып қалғанын байқадым. </w:t>
            </w:r>
          </w:p>
          <w:p w:rsidR="00B25C48" w:rsidRPr="003C45F5" w:rsidRDefault="00B25C48">
            <w:pPr>
              <w:rPr>
                <w:rFonts w:ascii="Times New Roman" w:hAnsi="Times New Roman" w:cs="Times New Roman"/>
                <w:sz w:val="24"/>
                <w:szCs w:val="24"/>
                <w:lang w:val="kk-KZ"/>
              </w:rPr>
            </w:pPr>
            <w:r w:rsidRPr="003C45F5">
              <w:rPr>
                <w:rFonts w:ascii="Times New Roman" w:hAnsi="Times New Roman" w:cs="Times New Roman"/>
                <w:sz w:val="24"/>
                <w:szCs w:val="24"/>
                <w:lang w:val="kk-KZ"/>
              </w:rPr>
              <w:t xml:space="preserve">2. Қабілеті орташа оқушылар қабілеті жоғары оқушыларға қарағанда топтық жұмыстарда белсенділік танытып, бірінші болып жауап беруге және өз басынан кешкен оқиғаларды қоса айтуға ұмтылған ықыластарымен байқалды. </w:t>
            </w:r>
          </w:p>
        </w:tc>
      </w:tr>
    </w:tbl>
    <w:p w:rsidR="0027394B" w:rsidRPr="003C45F5" w:rsidRDefault="0027394B">
      <w:pPr>
        <w:rPr>
          <w:sz w:val="24"/>
          <w:szCs w:val="24"/>
          <w:lang w:val="kk-KZ"/>
        </w:rPr>
      </w:pPr>
    </w:p>
    <w:sectPr w:rsidR="0027394B" w:rsidRPr="003C45F5" w:rsidSect="003C45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E6BBB"/>
    <w:multiLevelType w:val="hybridMultilevel"/>
    <w:tmpl w:val="740ED604"/>
    <w:lvl w:ilvl="0" w:tplc="D67E2CAA">
      <w:start w:val="1"/>
      <w:numFmt w:val="bullet"/>
      <w:lvlText w:val=""/>
      <w:lvlJc w:val="left"/>
      <w:pPr>
        <w:tabs>
          <w:tab w:val="num" w:pos="720"/>
        </w:tabs>
        <w:ind w:left="720" w:hanging="360"/>
      </w:pPr>
      <w:rPr>
        <w:rFonts w:ascii="Wingdings" w:hAnsi="Wingdings" w:hint="default"/>
      </w:rPr>
    </w:lvl>
    <w:lvl w:ilvl="1" w:tplc="CA10659C">
      <w:start w:val="1"/>
      <w:numFmt w:val="decimal"/>
      <w:lvlText w:val="%2."/>
      <w:lvlJc w:val="left"/>
      <w:pPr>
        <w:tabs>
          <w:tab w:val="num" w:pos="1440"/>
        </w:tabs>
        <w:ind w:left="1440" w:hanging="360"/>
      </w:pPr>
    </w:lvl>
    <w:lvl w:ilvl="2" w:tplc="747076F6">
      <w:start w:val="1"/>
      <w:numFmt w:val="decimal"/>
      <w:lvlText w:val="%3."/>
      <w:lvlJc w:val="left"/>
      <w:pPr>
        <w:tabs>
          <w:tab w:val="num" w:pos="2160"/>
        </w:tabs>
        <w:ind w:left="2160" w:hanging="360"/>
      </w:pPr>
    </w:lvl>
    <w:lvl w:ilvl="3" w:tplc="3AAAE5BC">
      <w:start w:val="1"/>
      <w:numFmt w:val="decimal"/>
      <w:lvlText w:val="%4."/>
      <w:lvlJc w:val="left"/>
      <w:pPr>
        <w:tabs>
          <w:tab w:val="num" w:pos="2880"/>
        </w:tabs>
        <w:ind w:left="2880" w:hanging="360"/>
      </w:pPr>
    </w:lvl>
    <w:lvl w:ilvl="4" w:tplc="03122290">
      <w:start w:val="1"/>
      <w:numFmt w:val="decimal"/>
      <w:lvlText w:val="%5."/>
      <w:lvlJc w:val="left"/>
      <w:pPr>
        <w:tabs>
          <w:tab w:val="num" w:pos="3600"/>
        </w:tabs>
        <w:ind w:left="3600" w:hanging="360"/>
      </w:pPr>
    </w:lvl>
    <w:lvl w:ilvl="5" w:tplc="5A26E32A">
      <w:start w:val="1"/>
      <w:numFmt w:val="decimal"/>
      <w:lvlText w:val="%6."/>
      <w:lvlJc w:val="left"/>
      <w:pPr>
        <w:tabs>
          <w:tab w:val="num" w:pos="4320"/>
        </w:tabs>
        <w:ind w:left="4320" w:hanging="360"/>
      </w:pPr>
    </w:lvl>
    <w:lvl w:ilvl="6" w:tplc="443AEC86">
      <w:start w:val="1"/>
      <w:numFmt w:val="decimal"/>
      <w:lvlText w:val="%7."/>
      <w:lvlJc w:val="left"/>
      <w:pPr>
        <w:tabs>
          <w:tab w:val="num" w:pos="5040"/>
        </w:tabs>
        <w:ind w:left="5040" w:hanging="360"/>
      </w:pPr>
    </w:lvl>
    <w:lvl w:ilvl="7" w:tplc="9328F510">
      <w:start w:val="1"/>
      <w:numFmt w:val="decimal"/>
      <w:lvlText w:val="%8."/>
      <w:lvlJc w:val="left"/>
      <w:pPr>
        <w:tabs>
          <w:tab w:val="num" w:pos="5760"/>
        </w:tabs>
        <w:ind w:left="5760" w:hanging="360"/>
      </w:pPr>
    </w:lvl>
    <w:lvl w:ilvl="8" w:tplc="ECE81D90">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useFELayout/>
    <w:compatSetting w:name="compatibilityMode" w:uri="http://schemas.microsoft.com/office/word" w:val="12"/>
  </w:compat>
  <w:rsids>
    <w:rsidRoot w:val="00B25C48"/>
    <w:rsid w:val="0027394B"/>
    <w:rsid w:val="003C45F5"/>
    <w:rsid w:val="00B2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25C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1082</Words>
  <Characters>6170</Characters>
  <Application>Microsoft Office Word</Application>
  <DocSecurity>0</DocSecurity>
  <Lines>51</Lines>
  <Paragraphs>14</Paragraphs>
  <ScaleCrop>false</ScaleCrop>
  <Company>Reanimator Extreme Edition</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Пользователь Windows</cp:lastModifiedBy>
  <cp:revision>4</cp:revision>
  <dcterms:created xsi:type="dcterms:W3CDTF">2017-12-23T09:53:00Z</dcterms:created>
  <dcterms:modified xsi:type="dcterms:W3CDTF">2017-12-23T09:58:00Z</dcterms:modified>
</cp:coreProperties>
</file>