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0"/>
        <w:gridCol w:w="2519"/>
        <w:gridCol w:w="429"/>
        <w:gridCol w:w="499"/>
        <w:gridCol w:w="578"/>
        <w:gridCol w:w="1642"/>
        <w:gridCol w:w="1864"/>
        <w:gridCol w:w="771"/>
        <w:gridCol w:w="327"/>
        <w:gridCol w:w="1897"/>
        <w:gridCol w:w="453"/>
      </w:tblGrid>
      <w:tr w:rsidR="00AC2BE7" w:rsidRPr="00CE3CA1" w:rsidTr="00E13191">
        <w:trPr>
          <w:gridAfter w:val="1"/>
          <w:wAfter w:w="207" w:type="pct"/>
          <w:cantSplit/>
          <w:trHeight w:val="473"/>
        </w:trPr>
        <w:tc>
          <w:tcPr>
            <w:tcW w:w="2583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Жазықтықтағы векторлар  </w:t>
            </w:r>
          </w:p>
        </w:tc>
        <w:tc>
          <w:tcPr>
            <w:tcW w:w="221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С.Сейфуллин  атындағы   ЖОМ</w:t>
            </w:r>
          </w:p>
        </w:tc>
      </w:tr>
      <w:tr w:rsidR="00AC2BE7" w:rsidRPr="00CE3CA1" w:rsidTr="00E13191">
        <w:trPr>
          <w:gridAfter w:val="1"/>
          <w:wAfter w:w="207" w:type="pct"/>
          <w:cantSplit/>
          <w:trHeight w:val="472"/>
        </w:trPr>
        <w:tc>
          <w:tcPr>
            <w:tcW w:w="2583" w:type="pct"/>
            <w:gridSpan w:val="6"/>
            <w:tcBorders>
              <w:top w:val="nil"/>
              <w:bottom w:val="nil"/>
              <w:right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Кү</w:t>
            </w:r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210" w:type="pct"/>
            <w:gridSpan w:val="4"/>
            <w:tcBorders>
              <w:top w:val="nil"/>
              <w:left w:val="nil"/>
              <w:bottom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:А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манқұл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Г.П</w:t>
            </w:r>
          </w:p>
        </w:tc>
      </w:tr>
      <w:tr w:rsidR="00AC2BE7" w:rsidRPr="00C31B48" w:rsidTr="00E13191">
        <w:trPr>
          <w:gridAfter w:val="1"/>
          <w:wAfter w:w="207" w:type="pct"/>
          <w:cantSplit/>
          <w:trHeight w:val="412"/>
        </w:trPr>
        <w:tc>
          <w:tcPr>
            <w:tcW w:w="2583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C31B48"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AC2BE7" w:rsidRPr="00CE3CA1" w:rsidTr="00E13191">
        <w:trPr>
          <w:gridAfter w:val="1"/>
          <w:wAfter w:w="207" w:type="pct"/>
          <w:cantSplit/>
          <w:trHeight w:val="412"/>
        </w:trPr>
        <w:tc>
          <w:tcPr>
            <w:tcW w:w="157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220" w:type="pct"/>
            <w:gridSpan w:val="6"/>
            <w:tcBorders>
              <w:top w:val="nil"/>
              <w:bottom w:val="single" w:sz="8" w:space="0" w:color="2976A4"/>
            </w:tcBorders>
          </w:tcPr>
          <w:p w:rsidR="00AC2BE7" w:rsidRPr="00C31B48" w:rsidRDefault="00AC2BE7" w:rsidP="00E1319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B4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Вектордың координаталары. Координаталық түрде берілген векторларға амалдар қолдану</w:t>
            </w:r>
          </w:p>
        </w:tc>
      </w:tr>
      <w:tr w:rsidR="00AC2BE7" w:rsidRPr="00AC2BE7" w:rsidTr="00E13191">
        <w:trPr>
          <w:gridAfter w:val="1"/>
          <w:wAfter w:w="207" w:type="pct"/>
          <w:cantSplit/>
        </w:trPr>
        <w:tc>
          <w:tcPr>
            <w:tcW w:w="1573" w:type="pct"/>
            <w:gridSpan w:val="4"/>
            <w:tcBorders>
              <w:top w:val="single" w:sz="8" w:space="0" w:color="2976A4"/>
            </w:tcBorders>
          </w:tcPr>
          <w:p w:rsidR="00AC2BE7" w:rsidRPr="00AC2BE7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AC2BE7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20" w:type="pct"/>
            <w:gridSpan w:val="6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9.1.3.4</w:t>
            </w:r>
          </w:p>
          <w:p w:rsidR="00AC2BE7" w:rsidRPr="00C31B48" w:rsidRDefault="00AC2BE7" w:rsidP="00E13191">
            <w:pPr>
              <w:pStyle w:val="a5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C31B48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векторлардың скаляр көбейтіндісін және оның қасиеттерін білу және қолдану;</w:t>
            </w:r>
          </w:p>
        </w:tc>
      </w:tr>
      <w:tr w:rsidR="00AC2BE7" w:rsidRPr="00CE3CA1" w:rsidTr="00E13191">
        <w:trPr>
          <w:gridAfter w:val="1"/>
          <w:wAfter w:w="207" w:type="pct"/>
          <w:cantSplit/>
          <w:trHeight w:val="603"/>
        </w:trPr>
        <w:tc>
          <w:tcPr>
            <w:tcW w:w="1573" w:type="pct"/>
            <w:gridSpan w:val="4"/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220" w:type="pct"/>
            <w:gridSpan w:val="6"/>
          </w:tcPr>
          <w:p w:rsidR="00AC2BE7" w:rsidRPr="00C31B48" w:rsidRDefault="00AC2BE7" w:rsidP="00E13191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firstLine="0"/>
              <w:rPr>
                <w:rFonts w:eastAsia="+mn-ea"/>
                <w:lang w:val="kk-KZ" w:eastAsia="en-US"/>
              </w:rPr>
            </w:pPr>
            <w:r w:rsidRPr="00C31B48">
              <w:rPr>
                <w:lang w:val="kk-KZ"/>
              </w:rPr>
              <w:t>Вектордың ұзындығы мен координаталарын білу</w:t>
            </w:r>
          </w:p>
          <w:p w:rsidR="00AC2BE7" w:rsidRPr="00C31B48" w:rsidRDefault="00AC2BE7" w:rsidP="00E13191">
            <w:pPr>
              <w:pStyle w:val="11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Векторларға   амалдар қолдану</w:t>
            </w:r>
            <w:r w:rsidRPr="00C31B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2BE7" w:rsidRPr="00C31B48" w:rsidRDefault="00AC2BE7" w:rsidP="00E13191">
            <w:pPr>
              <w:pStyle w:val="11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Векторлардың скаляр көбейтіндісін және қасиеттерін қолдану.</w:t>
            </w:r>
          </w:p>
        </w:tc>
      </w:tr>
      <w:tr w:rsidR="00AC2BE7" w:rsidRPr="00C31B48" w:rsidTr="00E13191">
        <w:trPr>
          <w:gridAfter w:val="1"/>
          <w:wAfter w:w="207" w:type="pct"/>
          <w:cantSplit/>
          <w:trHeight w:val="603"/>
        </w:trPr>
        <w:tc>
          <w:tcPr>
            <w:tcW w:w="1573" w:type="pct"/>
            <w:gridSpan w:val="4"/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20" w:type="pct"/>
            <w:gridSpan w:val="6"/>
          </w:tcPr>
          <w:p w:rsidR="00AC2BE7" w:rsidRPr="00C31B48" w:rsidRDefault="00AC2BE7" w:rsidP="00E13191">
            <w:pPr>
              <w:pStyle w:val="11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/>
              </w:rPr>
              <w:t>Вектордың ұзындығы мен координатасын анықтайды</w:t>
            </w:r>
          </w:p>
          <w:p w:rsidR="00AC2BE7" w:rsidRPr="00C31B48" w:rsidRDefault="00AC2BE7" w:rsidP="00E13191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rPr>
                <w:i/>
              </w:rPr>
            </w:pPr>
            <w:r w:rsidRPr="00C31B48">
              <w:rPr>
                <w:lang w:val="kk-KZ" w:eastAsia="en-GB"/>
              </w:rPr>
              <w:t>Векторларға амалдар қолданады</w:t>
            </w:r>
          </w:p>
          <w:p w:rsidR="00AC2BE7" w:rsidRPr="00C31B48" w:rsidRDefault="00AC2BE7" w:rsidP="00E13191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rPr>
                <w:i/>
              </w:rPr>
            </w:pPr>
            <w:r w:rsidRPr="00C31B48">
              <w:rPr>
                <w:lang w:val="kk-KZ" w:eastAsia="en-GB"/>
              </w:rPr>
              <w:t>Векторлардың скаляр көбейтіндісін табады</w:t>
            </w:r>
          </w:p>
        </w:tc>
      </w:tr>
      <w:tr w:rsidR="00AC2BE7" w:rsidRPr="00CE3CA1" w:rsidTr="00E13191">
        <w:trPr>
          <w:gridAfter w:val="1"/>
          <w:wAfter w:w="207" w:type="pct"/>
          <w:cantSplit/>
          <w:trHeight w:val="603"/>
        </w:trPr>
        <w:tc>
          <w:tcPr>
            <w:tcW w:w="1573" w:type="pct"/>
            <w:gridSpan w:val="4"/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AC2BE7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20" w:type="pct"/>
            <w:gridSpan w:val="6"/>
          </w:tcPr>
          <w:p w:rsidR="00AC2BE7" w:rsidRPr="00C31B48" w:rsidRDefault="00AC2BE7" w:rsidP="00E131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proofErr w:type="gram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әнге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қатысты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лексика мен терминология: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>Вектор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, координата, вектор координаталары</w:t>
            </w:r>
            <w:proofErr w:type="gramStart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вектор ұзындығы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 векторлардың скаляр көбейтіндісі, бұрыш,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C2BE7" w:rsidRPr="00C31B48" w:rsidRDefault="00AC2BE7" w:rsidP="00E131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Диалог\ жазылымға қажетті сөз тіркестері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Вектор – бүл ...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Вектордың координатасын анықтау үшін</w:t>
            </w:r>
            <w:r w:rsidRPr="00C31B48">
              <w:rPr>
                <w:rFonts w:ascii="Times New Roman" w:hAnsi="Times New Roman"/>
                <w:sz w:val="24"/>
              </w:rPr>
              <w:t xml:space="preserve"> …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Векторлардың скаляр көбейтіндісі деп </w:t>
            </w:r>
            <w:r w:rsidRPr="00C31B48">
              <w:rPr>
                <w:rFonts w:ascii="Times New Roman" w:hAnsi="Times New Roman"/>
                <w:sz w:val="24"/>
              </w:rPr>
              <w:t>…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Вектордың скаляр көбейтіндісін қалай табамыз?</w:t>
            </w:r>
          </w:p>
          <w:p w:rsidR="00AC2BE7" w:rsidRPr="00C31B48" w:rsidRDefault="00AC2BE7" w:rsidP="00E1319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Вектордың скаляр көбейтіндісін қандай қасиеттері бар?</w:t>
            </w:r>
          </w:p>
        </w:tc>
      </w:tr>
      <w:tr w:rsidR="00AC2BE7" w:rsidRPr="00CE3CA1" w:rsidTr="00E13191">
        <w:trPr>
          <w:gridAfter w:val="1"/>
          <w:wAfter w:w="207" w:type="pct"/>
          <w:cantSplit/>
          <w:trHeight w:val="603"/>
        </w:trPr>
        <w:tc>
          <w:tcPr>
            <w:tcW w:w="1573" w:type="pct"/>
            <w:gridSpan w:val="4"/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20" w:type="pct"/>
            <w:gridSpan w:val="6"/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Еңбек және ынтымақтастық, сындарлы тіл табу  қасиеттерін  сабақта жұппен және топпен жұмыс жасауда қамту</w:t>
            </w:r>
          </w:p>
        </w:tc>
      </w:tr>
      <w:tr w:rsidR="00AC2BE7" w:rsidRPr="00C31B48" w:rsidTr="00E13191">
        <w:trPr>
          <w:gridAfter w:val="1"/>
          <w:wAfter w:w="207" w:type="pct"/>
          <w:cantSplit/>
          <w:trHeight w:val="469"/>
        </w:trPr>
        <w:tc>
          <w:tcPr>
            <w:tcW w:w="1573" w:type="pct"/>
            <w:gridSpan w:val="4"/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20" w:type="pct"/>
            <w:gridSpan w:val="6"/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>Алгебра, физика.</w:t>
            </w:r>
          </w:p>
        </w:tc>
      </w:tr>
      <w:tr w:rsidR="00AC2BE7" w:rsidRPr="00CE3CA1" w:rsidTr="00E13191">
        <w:trPr>
          <w:gridAfter w:val="1"/>
          <w:wAfter w:w="207" w:type="pct"/>
          <w:cantSplit/>
        </w:trPr>
        <w:tc>
          <w:tcPr>
            <w:tcW w:w="1573" w:type="pct"/>
            <w:gridSpan w:val="4"/>
            <w:tcBorders>
              <w:bottom w:val="single" w:sz="8" w:space="0" w:color="2976A4"/>
            </w:tcBorders>
          </w:tcPr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Тақырып бойынша алдыңғы білім</w:t>
            </w:r>
          </w:p>
          <w:p w:rsidR="00AC2BE7" w:rsidRPr="00C31B48" w:rsidRDefault="00AC2BE7" w:rsidP="00E1319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20" w:type="pct"/>
            <w:gridSpan w:val="6"/>
            <w:tcBorders>
              <w:bottom w:val="single" w:sz="8" w:space="0" w:color="2976A4"/>
            </w:tcBorders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Вектор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ұғымын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векторлардың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теңдігін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векторлық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31B48">
              <w:rPr>
                <w:rFonts w:ascii="Times New Roman" w:hAnsi="Times New Roman"/>
                <w:sz w:val="24"/>
                <w:lang w:val="ru-RU"/>
              </w:rPr>
              <w:t>шамалар</w:t>
            </w:r>
            <w:proofErr w:type="gramEnd"/>
            <w:r w:rsidRPr="00C31B48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мысалдар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келтіре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векторларды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қосып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азайтуды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жылдамдық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орын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ауыстыру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күш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үдеу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AC2BE7" w:rsidRPr="00C31B48" w:rsidTr="00E13191">
        <w:trPr>
          <w:gridBefore w:val="1"/>
          <w:wBefore w:w="5" w:type="pct"/>
          <w:trHeight w:val="564"/>
        </w:trPr>
        <w:tc>
          <w:tcPr>
            <w:tcW w:w="4995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C2BE7" w:rsidRPr="00C31B48" w:rsidRDefault="00AC2BE7" w:rsidP="00E13191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AC2BE7" w:rsidRPr="00C31B48" w:rsidTr="00E13191">
        <w:trPr>
          <w:gridBefore w:val="1"/>
          <w:wBefore w:w="5" w:type="pct"/>
          <w:trHeight w:val="528"/>
        </w:trPr>
        <w:tc>
          <w:tcPr>
            <w:tcW w:w="1146" w:type="pct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780" w:type="pct"/>
            <w:gridSpan w:val="7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0" w:type="pct"/>
            <w:gridSpan w:val="2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AC2BE7" w:rsidRPr="00C31B48" w:rsidTr="00E13191">
        <w:trPr>
          <w:gridBefore w:val="1"/>
          <w:wBefore w:w="5" w:type="pct"/>
          <w:trHeight w:val="1413"/>
        </w:trPr>
        <w:tc>
          <w:tcPr>
            <w:tcW w:w="1146" w:type="pct"/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2мин.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3мин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3 мин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.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en-US"/>
              </w:rPr>
              <w:t xml:space="preserve">2 </w:t>
            </w: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pct"/>
            <w:gridSpan w:val="7"/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Ұйымдастыру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кезеңі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proofErr w:type="gram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Саба</w:t>
            </w:r>
            <w:proofErr w:type="gramEnd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ққа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психологиялық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күй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орнату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Әдіс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:  </w:t>
            </w:r>
            <w:proofErr w:type="spellStart"/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>Қошемет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>.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</w:rPr>
            </w:pPr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Жазуы</w:t>
            </w:r>
            <w:proofErr w:type="spellEnd"/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суреттер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r w:rsidRPr="00C31B4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C31B48">
              <w:rPr>
                <w:rFonts w:ascii="Times New Roman" w:hAnsi="Times New Roman"/>
                <w:sz w:val="24"/>
                <w:lang w:val="ru-RU"/>
              </w:rPr>
              <w:t>топ</w:t>
            </w:r>
            <w:proofErr w:type="gramEnd"/>
            <w:r w:rsidRPr="00C31B48">
              <w:rPr>
                <w:rFonts w:ascii="Times New Roman" w:hAnsi="Times New Roman"/>
                <w:sz w:val="24"/>
                <w:lang w:val="ru-RU"/>
              </w:rPr>
              <w:t>қа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: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вектор</w:t>
            </w:r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координаталары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, 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вектор</w:t>
            </w:r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ұзындығы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векторларға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амалдар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скалярлық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көбейтінді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>. (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оқушыларды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қызығушылық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деңгейлері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бірдей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топқа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 w:rsidRPr="00C31B48">
              <w:rPr>
                <w:rFonts w:ascii="Times New Roman" w:hAnsi="Times New Roman"/>
                <w:sz w:val="24"/>
              </w:rPr>
              <w:t>)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C31B48">
              <w:rPr>
                <w:lang w:val="kk-KZ" w:eastAsia="en-US"/>
              </w:rPr>
              <w:t xml:space="preserve">Үй тапсырмасын тексеру. Бірнеше оқушы үйге берілген есептің шығарылуын оқиды. Қалғандары дұрыстығын </w:t>
            </w:r>
            <w:r w:rsidRPr="00C31B48">
              <w:rPr>
                <w:lang w:val="kk-KZ" w:eastAsia="en-US"/>
              </w:rPr>
              <w:lastRenderedPageBreak/>
              <w:t>тексереді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C31B48">
              <w:rPr>
                <w:lang w:val="kk-KZ" w:eastAsia="en-US"/>
              </w:rPr>
              <w:t xml:space="preserve">ҚБ: «Шапалақтау» әдісі арқылы дайын үлгі бойынша бір бірін бағалайды, </w:t>
            </w:r>
          </w:p>
          <w:p w:rsidR="00AC2BE7" w:rsidRPr="00CE3CA1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E3CA1">
              <w:rPr>
                <w:rFonts w:ascii="Times New Roman" w:hAnsi="Times New Roman"/>
                <w:b/>
                <w:sz w:val="24"/>
                <w:lang w:val="kk-KZ"/>
              </w:rPr>
              <w:t>Проблемалық  жағдай</w:t>
            </w:r>
            <w:r w:rsidRPr="00CE3CA1">
              <w:rPr>
                <w:rFonts w:ascii="Times New Roman" w:hAnsi="Times New Roman"/>
                <w:sz w:val="24"/>
                <w:lang w:val="kk-KZ"/>
              </w:rPr>
              <w:t xml:space="preserve"> .</w:t>
            </w:r>
          </w:p>
          <w:p w:rsidR="00AC2BE7" w:rsidRPr="00CE3CA1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E3CA1">
              <w:rPr>
                <w:rFonts w:ascii="Times New Roman" w:hAnsi="Times New Roman"/>
                <w:sz w:val="24"/>
                <w:lang w:val="kk-KZ"/>
              </w:rPr>
              <w:t xml:space="preserve">Тақтаға кесте ілінген  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475"/>
              <w:gridCol w:w="2941"/>
            </w:tblGrid>
            <w:tr w:rsidR="00AC2BE7" w:rsidRPr="00CE3CA1" w:rsidTr="00E13191">
              <w:tc>
                <w:tcPr>
                  <w:tcW w:w="2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C2BE7" w:rsidRPr="00CE3CA1" w:rsidRDefault="00AC2BE7" w:rsidP="00E13191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E3CA1">
                    <w:rPr>
                      <w:rFonts w:ascii="Times New Roman" w:hAnsi="Times New Roman"/>
                      <w:sz w:val="24"/>
                      <w:lang w:val="kk-KZ"/>
                    </w:rPr>
                    <w:t>Вектор</w:t>
                  </w:r>
                </w:p>
              </w:tc>
              <w:tc>
                <w:tcPr>
                  <w:tcW w:w="2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C2BE7" w:rsidRPr="00CE3CA1" w:rsidRDefault="00AC2BE7" w:rsidP="00E13191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E3CA1">
                    <w:rPr>
                      <w:rFonts w:ascii="Times New Roman" w:hAnsi="Times New Roman"/>
                      <w:sz w:val="24"/>
                      <w:lang w:val="kk-KZ"/>
                    </w:rPr>
                    <w:t>Векторлар арасындағы бұрыш</w:t>
                  </w:r>
                </w:p>
              </w:tc>
            </w:tr>
            <w:tr w:rsidR="00AC2BE7" w:rsidRPr="00CE3CA1" w:rsidTr="00E13191">
              <w:tc>
                <w:tcPr>
                  <w:tcW w:w="2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C2BE7" w:rsidRPr="00CE3CA1" w:rsidRDefault="00AC2BE7" w:rsidP="00E13191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E3CA1">
                    <w:rPr>
                      <w:rFonts w:ascii="Times New Roman" w:hAnsi="Times New Roman"/>
                      <w:sz w:val="24"/>
                      <w:lang w:val="kk-KZ"/>
                    </w:rPr>
                    <w:t>Векторлар</w:t>
                  </w:r>
                  <w:r w:rsidRPr="00C31B48">
                    <w:rPr>
                      <w:rFonts w:ascii="Times New Roman" w:hAnsi="Times New Roman"/>
                      <w:sz w:val="24"/>
                      <w:lang w:val="kk-KZ"/>
                    </w:rPr>
                    <w:t>дың ұзындығын анықтау</w:t>
                  </w:r>
                </w:p>
              </w:tc>
              <w:tc>
                <w:tcPr>
                  <w:tcW w:w="2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C2BE7" w:rsidRPr="00C31B48" w:rsidRDefault="00AC2BE7" w:rsidP="00E13191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Векторларды</w:t>
                  </w:r>
                  <w:proofErr w:type="spellEnd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коллинеар</w:t>
                  </w:r>
                  <w:proofErr w:type="spellEnd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емес</w:t>
                  </w:r>
                  <w:proofErr w:type="spellEnd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екі</w:t>
                  </w:r>
                  <w:proofErr w:type="spellEnd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вектор </w:t>
                  </w: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арқылы</w:t>
                  </w:r>
                  <w:proofErr w:type="spellEnd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31B48">
                    <w:rPr>
                      <w:rFonts w:ascii="Times New Roman" w:hAnsi="Times New Roman"/>
                      <w:sz w:val="24"/>
                      <w:lang w:val="ru-RU"/>
                    </w:rPr>
                    <w:t>жіктеу</w:t>
                  </w:r>
                  <w:proofErr w:type="spellEnd"/>
                </w:p>
              </w:tc>
            </w:tr>
          </w:tbl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кестеге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 о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қушылар стикерлерін білетін бө</w:t>
            </w:r>
            <w:proofErr w:type="gramStart"/>
            <w:r w:rsidRPr="00C31B48">
              <w:rPr>
                <w:rFonts w:ascii="Times New Roman" w:hAnsi="Times New Roman"/>
                <w:sz w:val="24"/>
                <w:lang w:val="kk-KZ"/>
              </w:rPr>
              <w:t>л</w:t>
            </w:r>
            <w:proofErr w:type="gramEnd"/>
            <w:r w:rsidRPr="00C31B48">
              <w:rPr>
                <w:rFonts w:ascii="Times New Roman" w:hAnsi="Times New Roman"/>
                <w:sz w:val="24"/>
                <w:lang w:val="kk-KZ"/>
              </w:rPr>
              <w:t>ігіне   жабыстырады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. Аз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жабыстырылғын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бө</w:t>
            </w:r>
            <w:proofErr w:type="gramStart"/>
            <w:r w:rsidRPr="00C31B48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 w:rsidRPr="00C31B48">
              <w:rPr>
                <w:rFonts w:ascii="Times New Roman" w:hAnsi="Times New Roman"/>
                <w:sz w:val="24"/>
                <w:lang w:val="ru-RU"/>
              </w:rPr>
              <w:t>ігін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түсіндіру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оқушы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таңдалады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C31B48">
              <w:rPr>
                <w:lang w:val="kk-KZ" w:eastAsia="en-US"/>
              </w:rPr>
              <w:t xml:space="preserve">Мұғалім өтілген тақырып бойынша оқушыларға алынған ақпараттарымен бөлісуді сұрайды. 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C31B48">
              <w:rPr>
                <w:i/>
                <w:lang w:val="kk-KZ"/>
              </w:rPr>
              <w:t>Бағалау: «</w:t>
            </w:r>
            <w:r w:rsidRPr="00C31B48">
              <w:rPr>
                <w:lang w:val="kk-KZ"/>
              </w:rPr>
              <w:t>Бас бармақ» әдісі</w:t>
            </w:r>
          </w:p>
          <w:p w:rsidR="00AC2BE7" w:rsidRPr="00CE3CA1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C31B48">
              <w:rPr>
                <w:lang w:val="kk-KZ"/>
              </w:rPr>
              <w:t xml:space="preserve">  </w:t>
            </w:r>
            <w:r w:rsidRPr="00C31B48">
              <w:rPr>
                <w:i/>
                <w:lang w:val="kk-KZ"/>
              </w:rPr>
              <w:t xml:space="preserve">Сабақтың мақсатын оқушылармен бірге ашу: 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bCs/>
                <w:sz w:val="24"/>
                <w:lang w:val="kk-KZ"/>
              </w:rPr>
              <w:t>«Артығ</w:t>
            </w:r>
            <w:r w:rsidRPr="00C31B48">
              <w:rPr>
                <w:rFonts w:ascii="Times New Roman" w:hAnsi="Times New Roman"/>
                <w:b/>
                <w:bCs/>
                <w:spacing w:val="1"/>
                <w:sz w:val="24"/>
                <w:lang w:val="kk-KZ"/>
              </w:rPr>
              <w:t>ы</w:t>
            </w:r>
            <w:r w:rsidRPr="00C31B48">
              <w:rPr>
                <w:rFonts w:ascii="Times New Roman" w:hAnsi="Times New Roman"/>
                <w:b/>
                <w:bCs/>
                <w:sz w:val="24"/>
                <w:lang w:val="kk-KZ"/>
              </w:rPr>
              <w:t>н</w:t>
            </w:r>
            <w:r w:rsidRPr="00C31B48">
              <w:rPr>
                <w:rFonts w:ascii="Times New Roman" w:hAnsi="Times New Roman"/>
                <w:b/>
                <w:bCs/>
                <w:spacing w:val="-12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b/>
                <w:bCs/>
                <w:sz w:val="24"/>
                <w:lang w:val="kk-KZ"/>
              </w:rPr>
              <w:t>алып</w:t>
            </w:r>
            <w:r w:rsidRPr="00C31B48">
              <w:rPr>
                <w:rFonts w:ascii="Times New Roman" w:hAnsi="Times New Roman"/>
                <w:b/>
                <w:bCs/>
                <w:spacing w:val="-11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b/>
                <w:bCs/>
                <w:spacing w:val="-2"/>
                <w:sz w:val="24"/>
                <w:lang w:val="kk-KZ"/>
              </w:rPr>
              <w:t>т</w:t>
            </w:r>
            <w:r w:rsidRPr="00C31B48">
              <w:rPr>
                <w:rFonts w:ascii="Times New Roman" w:hAnsi="Times New Roman"/>
                <w:b/>
                <w:bCs/>
                <w:spacing w:val="1"/>
                <w:sz w:val="24"/>
                <w:lang w:val="kk-KZ"/>
              </w:rPr>
              <w:t>а</w:t>
            </w:r>
            <w:r w:rsidRPr="00C31B48">
              <w:rPr>
                <w:rFonts w:ascii="Times New Roman" w:hAnsi="Times New Roman"/>
                <w:b/>
                <w:bCs/>
                <w:sz w:val="24"/>
                <w:lang w:val="kk-KZ"/>
              </w:rPr>
              <w:t>с</w:t>
            </w:r>
            <w:r w:rsidRPr="00C31B48">
              <w:rPr>
                <w:rFonts w:ascii="Times New Roman" w:hAnsi="Times New Roman"/>
                <w:b/>
                <w:bCs/>
                <w:spacing w:val="-2"/>
                <w:sz w:val="24"/>
                <w:lang w:val="kk-KZ"/>
              </w:rPr>
              <w:t xml:space="preserve">та»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Оқ</w:t>
            </w:r>
            <w:r w:rsidRPr="00C31B48">
              <w:rPr>
                <w:rFonts w:ascii="Times New Roman" w:hAnsi="Times New Roman"/>
                <w:spacing w:val="1"/>
                <w:sz w:val="24"/>
                <w:lang w:val="kk-KZ"/>
              </w:rPr>
              <w:t>у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шыларға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сөзде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р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жинағын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(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с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бақ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тақырыбымен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байланысты)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көрсетемін.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Ола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р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қа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й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сө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здердің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қ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алғандарын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қатыст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е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м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ес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екенін</w:t>
            </w:r>
            <w:r w:rsidRPr="00C31B48">
              <w:rPr>
                <w:rFonts w:ascii="Times New Roman" w:hAnsi="Times New Roman"/>
                <w:spacing w:val="-9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C31B48">
              <w:rPr>
                <w:rFonts w:ascii="Times New Roman" w:hAnsi="Times New Roman"/>
                <w:spacing w:val="-1"/>
                <w:sz w:val="24"/>
                <w:lang w:val="kk-KZ"/>
              </w:rPr>
              <w:t>нықтау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ы</w:t>
            </w:r>
            <w:r w:rsidRPr="00C31B48">
              <w:rPr>
                <w:rFonts w:ascii="Times New Roman" w:hAnsi="Times New Roman"/>
                <w:spacing w:val="-10"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керек.</w:t>
            </w:r>
          </w:p>
        </w:tc>
        <w:tc>
          <w:tcPr>
            <w:tcW w:w="1070" w:type="pct"/>
            <w:gridSpan w:val="2"/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КЕСТЕ</w:t>
            </w:r>
          </w:p>
        </w:tc>
      </w:tr>
      <w:tr w:rsidR="00AC2BE7" w:rsidRPr="00C31B48" w:rsidTr="00E13191">
        <w:trPr>
          <w:gridBefore w:val="1"/>
          <w:wBefore w:w="5" w:type="pct"/>
          <w:trHeight w:val="1587"/>
        </w:trPr>
        <w:tc>
          <w:tcPr>
            <w:tcW w:w="1146" w:type="pct"/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31B48">
              <w:rPr>
                <w:rFonts w:ascii="Times New Roman" w:hAnsi="Times New Roman"/>
                <w:b/>
                <w:iCs/>
                <w:sz w:val="24"/>
                <w:lang w:val="ru-RU"/>
              </w:rPr>
              <w:t>5</w:t>
            </w:r>
            <w:r w:rsidRPr="00C31B48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 </w:t>
            </w:r>
            <w:r w:rsidRPr="00C31B48">
              <w:rPr>
                <w:rFonts w:ascii="Times New Roman" w:hAnsi="Times New Roman"/>
                <w:b/>
                <w:iCs/>
                <w:sz w:val="24"/>
                <w:lang w:val="ru-RU"/>
              </w:rPr>
              <w:t xml:space="preserve">мин.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4 мин.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Style w:val="ab"/>
                <w:rFonts w:ascii="Times New Roman" w:eastAsiaTheme="majorEastAsia" w:hAnsi="Times New Roman"/>
                <w:color w:val="333333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5 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мин.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b/>
                <w:sz w:val="24"/>
                <w:lang w:val="ru-RU"/>
              </w:rPr>
              <w:t xml:space="preserve">          5 мин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tabs>
                <w:tab w:val="left" w:pos="405"/>
                <w:tab w:val="right" w:pos="205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ab/>
              <w:t xml:space="preserve">4 мин  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0" w:type="pct"/>
            <w:gridSpan w:val="7"/>
          </w:tcPr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b/>
                <w:iCs/>
                <w:lang w:val="kk-KZ" w:eastAsia="en-US"/>
              </w:rPr>
            </w:pPr>
            <w:r w:rsidRPr="00C31B48">
              <w:rPr>
                <w:b/>
                <w:iCs/>
                <w:lang w:val="kk-KZ" w:eastAsia="en-US"/>
              </w:rPr>
              <w:lastRenderedPageBreak/>
              <w:t>Топтық</w:t>
            </w:r>
            <w:r w:rsidRPr="00C31B48">
              <w:rPr>
                <w:b/>
                <w:iCs/>
                <w:lang w:eastAsia="en-US"/>
              </w:rPr>
              <w:t xml:space="preserve"> </w:t>
            </w:r>
            <w:proofErr w:type="spellStart"/>
            <w:r w:rsidRPr="00C31B48">
              <w:rPr>
                <w:b/>
                <w:iCs/>
                <w:lang w:eastAsia="en-US"/>
              </w:rPr>
              <w:t>жұмыс</w:t>
            </w:r>
            <w:proofErr w:type="spellEnd"/>
            <w:r w:rsidRPr="00C31B48">
              <w:rPr>
                <w:b/>
                <w:iCs/>
                <w:lang w:eastAsia="en-US"/>
              </w:rPr>
              <w:t xml:space="preserve">. 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ajorEastAsia"/>
                <w:i/>
                <w:iCs/>
                <w:lang w:val="kk-KZ" w:eastAsia="en-US"/>
              </w:rPr>
            </w:pPr>
            <w:r w:rsidRPr="00C31B48">
              <w:rPr>
                <w:rFonts w:eastAsiaTheme="majorEastAsia"/>
                <w:i/>
                <w:iCs/>
                <w:lang w:val="kk-KZ" w:eastAsia="en-US"/>
              </w:rPr>
              <w:t xml:space="preserve">«Білім жәрмеңкесі» .  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eastAsiaTheme="majorEastAsia"/>
                <w:lang w:val="kk-KZ" w:eastAsia="en-US"/>
              </w:rPr>
            </w:pPr>
            <w:r w:rsidRPr="00C31B48">
              <w:rPr>
                <w:rFonts w:eastAsiaTheme="majorEastAsia"/>
                <w:lang w:val="kk-KZ" w:eastAsia="en-US"/>
              </w:rPr>
              <w:t xml:space="preserve"> Әр топ өзі таңдаған тақырып бойынша , оқулықтағы мәтінге талдау жасайды. Постерге жазып,     вектордың координаталарын  қалай анықтауды, оның ұзындығын табуды , векторға амалдар қолдануды, скалярлық көбейтінді  ережелерін оқып меңгереді</w:t>
            </w:r>
            <w:r w:rsidRPr="00C31B48">
              <w:rPr>
                <w:lang w:val="kk-KZ"/>
              </w:rPr>
              <w:t>.</w:t>
            </w:r>
            <w:r w:rsidRPr="00C31B48">
              <w:rPr>
                <w:rFonts w:eastAsiaTheme="majorEastAsia"/>
                <w:lang w:val="kk-KZ" w:eastAsia="en-US"/>
              </w:rPr>
              <w:t xml:space="preserve">  Постер қорғайды.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Мұғалім тақырыпты бекітеді.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Жаңа тақырыпты қорытындылап, жалпылайды.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Векторлардың ұзындығы вектордың басында және ұшында координаталарымен берілген екі нүктенің ара қашықтығы арқылы анықталады. 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А(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х</w:t>
            </w:r>
            <w:r w:rsidRPr="00C31B48"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1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; 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y</w:t>
            </w:r>
            <w:r w:rsidRPr="00C31B48"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1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), B(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x</w:t>
            </w:r>
            <w:r w:rsidRPr="00C31B48"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2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; 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y</w:t>
            </w:r>
            <w:r w:rsidRPr="00C31B48">
              <w:rPr>
                <w:rFonts w:ascii="Times New Roman" w:hAnsi="Times New Roman"/>
                <w:color w:val="000000"/>
                <w:sz w:val="24"/>
                <w:vertAlign w:val="subscript"/>
                <w:lang w:val="kk-KZ"/>
              </w:rPr>
              <w:t>2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),нүктелері жазықтықта берілсе  онда</w:t>
            </w:r>
          </w:p>
          <w:p w:rsidR="00AC2BE7" w:rsidRPr="00C31B48" w:rsidRDefault="00AC2BE7" w:rsidP="00E13191">
            <w:pPr>
              <w:widowControl/>
              <w:spacing w:line="288" w:lineRule="atLeast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C31B48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6CF6A9C4" wp14:editId="4DDBA3E3">
                  <wp:extent cx="1939925" cy="429260"/>
                  <wp:effectExtent l="0" t="0" r="3175" b="8890"/>
                  <wp:docPr id="6152" name="Рисунок 6145" descr="http://ok-t.ru/studopediaru/baza12/617461182396.files/image3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k-t.ru/studopediaru/baza12/617461182396.files/image3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       нөлдік емес  </w:t>
            </w:r>
            <w:r w:rsidRPr="00C31B48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7E2B2A94" wp14:editId="590D7E47">
                  <wp:extent cx="127000" cy="182880"/>
                  <wp:effectExtent l="0" t="0" r="6350" b="7620"/>
                  <wp:docPr id="1" name="Рисунок 6146" descr="http://ok-t.ru/studopediaru/baza12/617461182396.files/image2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k-t.ru/studopediaru/baza12/617461182396.files/image2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және </w:t>
            </w:r>
            <w:r w:rsidRPr="00C31B48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75B25636" wp14:editId="55A24F73">
                  <wp:extent cx="142875" cy="222885"/>
                  <wp:effectExtent l="0" t="0" r="9525" b="5715"/>
                  <wp:docPr id="2" name="Рисунок 6147" descr="http://ok-t.ru/studopediaru/baza12/617461182396.files/image2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k-t.ru/studopediaru/baza12/617461182396.files/image2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 векторларының скалярлық көбейтіндісі деп, осы вектор ұзындықтарының олардың арасындағы бұрыштың косинусына көбейтіндісін айтады, яғни</w:t>
            </w:r>
          </w:p>
          <w:p w:rsidR="00AC2BE7" w:rsidRPr="00C31B48" w:rsidRDefault="00AC2BE7" w:rsidP="00E13191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288" w:lineRule="atLeast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×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FF88FCA" wp14:editId="2DB12B40">
                  <wp:extent cx="142875" cy="222885"/>
                  <wp:effectExtent l="0" t="0" r="9525" b="5715"/>
                  <wp:docPr id="3" name="Рисунок 6149" descr="http://ok-t.ru/studopediaru/baza12/617461182396.files/image2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k-t.ru/studopediaru/baza12/617461182396.files/image2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= ï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0D4FB43" wp14:editId="05B7F7FC">
                  <wp:extent cx="127000" cy="182880"/>
                  <wp:effectExtent l="0" t="0" r="6350" b="7620"/>
                  <wp:docPr id="4" name="Рисунок 6150" descr="http://ok-t.ru/studopediaru/baza12/617461182396.files/image2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k-t.ru/studopediaru/baza12/617461182396.files/image2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ï·ï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DB12C53" wp14:editId="10FE772E">
                  <wp:extent cx="142875" cy="222885"/>
                  <wp:effectExtent l="0" t="0" r="9525" b="5715"/>
                  <wp:docPr id="6157" name="Рисунок 6151" descr="http://ok-t.ru/studopediaru/baza12/617461182396.files/image2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k-t.ru/studopediaru/baza12/617461182396.files/image2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ï·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cosj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, мұнда 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lang w:val="kk-KZ"/>
              </w:rPr>
              <w:t>j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– векторлар арасындағы бұрыш  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D2EE014" wp14:editId="5A5713DD">
                  <wp:extent cx="787400" cy="230505"/>
                  <wp:effectExtent l="0" t="0" r="0" b="0"/>
                  <wp:docPr id="6158" name="Рисунок 6152" descr="http://ok-t.ru/studopediaru/baza12/617461182396.files/image3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k-t.ru/studopediaru/baza12/617461182396.files/image3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.                    Векторлар арасындағы бұрыш деп олардың бір бағытының арасындағы бұрышты айтады .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31B48">
              <w:rPr>
                <w:color w:val="000000"/>
                <w:lang w:val="kk-KZ"/>
              </w:rPr>
              <w:t xml:space="preserve">Анықтама. </w:t>
            </w:r>
            <w:r w:rsidRPr="00C31B48">
              <w:rPr>
                <w:b/>
                <w:bCs/>
                <w:i/>
                <w:iCs/>
                <w:color w:val="000000"/>
                <w:lang w:val="kk-KZ"/>
              </w:rPr>
              <w:t>Кординаталарымен берілген </w:t>
            </w:r>
            <w:r w:rsidRPr="00C31B48">
              <w:rPr>
                <w:i/>
                <w:iCs/>
                <w:color w:val="000000"/>
                <w:lang w:val="kk-KZ"/>
              </w:rPr>
              <w:t>a (a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1</w:t>
            </w:r>
            <w:r w:rsidRPr="00C31B48">
              <w:rPr>
                <w:i/>
                <w:iCs/>
                <w:color w:val="000000"/>
                <w:lang w:val="kk-KZ"/>
              </w:rPr>
              <w:t> а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2</w:t>
            </w:r>
            <w:r w:rsidRPr="00C31B48">
              <w:rPr>
                <w:i/>
                <w:iCs/>
                <w:color w:val="000000"/>
                <w:lang w:val="kk-KZ"/>
              </w:rPr>
              <w:t xml:space="preserve">, </w:t>
            </w:r>
            <w:r w:rsidRPr="00C31B48">
              <w:rPr>
                <w:color w:val="000000"/>
                <w:lang w:val="kk-KZ"/>
              </w:rPr>
              <w:t>) және </w:t>
            </w:r>
            <w:r w:rsidRPr="00C31B48">
              <w:rPr>
                <w:i/>
                <w:iCs/>
                <w:color w:val="000000"/>
                <w:lang w:val="kk-KZ"/>
              </w:rPr>
              <w:t>b(b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1</w:t>
            </w:r>
            <w:r w:rsidRPr="00C31B48">
              <w:rPr>
                <w:i/>
                <w:iCs/>
                <w:color w:val="000000"/>
                <w:lang w:val="kk-KZ"/>
              </w:rPr>
              <w:t>b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2</w:t>
            </w:r>
            <w:r w:rsidRPr="00C31B48">
              <w:rPr>
                <w:i/>
                <w:iCs/>
                <w:color w:val="000000"/>
                <w:lang w:val="kk-KZ"/>
              </w:rPr>
              <w:t xml:space="preserve">, ) векторларының қосындысы деп </w:t>
            </w:r>
            <w:r w:rsidRPr="00C31B48">
              <w:rPr>
                <w:color w:val="000000"/>
                <w:lang w:val="kk-KZ"/>
              </w:rPr>
              <w:t> </w:t>
            </w:r>
            <w:r w:rsidRPr="00C31B48">
              <w:rPr>
                <w:i/>
                <w:iCs/>
                <w:color w:val="000000"/>
                <w:lang w:val="kk-KZ"/>
              </w:rPr>
              <w:t>а</w:t>
            </w:r>
            <w:r w:rsidRPr="00C31B48">
              <w:rPr>
                <w:color w:val="000000"/>
                <w:lang w:val="kk-KZ"/>
              </w:rPr>
              <w:t> + </w:t>
            </w:r>
            <w:r w:rsidRPr="00C31B48">
              <w:rPr>
                <w:i/>
                <w:iCs/>
                <w:color w:val="000000"/>
                <w:lang w:val="kk-KZ"/>
              </w:rPr>
              <w:t>b</w:t>
            </w:r>
            <w:r w:rsidRPr="00C31B48">
              <w:rPr>
                <w:color w:val="000000"/>
                <w:lang w:val="kk-KZ"/>
              </w:rPr>
              <w:t> , яғни  (а</w:t>
            </w:r>
            <w:r w:rsidRPr="00C31B48">
              <w:rPr>
                <w:color w:val="000000"/>
                <w:vertAlign w:val="subscript"/>
                <w:lang w:val="kk-KZ"/>
              </w:rPr>
              <w:t>1</w:t>
            </w:r>
            <w:r w:rsidRPr="00C31B48">
              <w:rPr>
                <w:color w:val="000000"/>
                <w:lang w:val="kk-KZ"/>
              </w:rPr>
              <w:t> + </w:t>
            </w:r>
            <w:r w:rsidRPr="00C31B48">
              <w:rPr>
                <w:i/>
                <w:iCs/>
                <w:color w:val="000000"/>
                <w:lang w:val="kk-KZ"/>
              </w:rPr>
              <w:t>b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1</w:t>
            </w:r>
            <w:r w:rsidRPr="00C31B48">
              <w:rPr>
                <w:i/>
                <w:iCs/>
                <w:color w:val="000000"/>
                <w:lang w:val="kk-KZ"/>
              </w:rPr>
              <w:t>;</w:t>
            </w:r>
            <w:r w:rsidRPr="00C31B48">
              <w:rPr>
                <w:color w:val="000000"/>
                <w:lang w:val="kk-KZ"/>
              </w:rPr>
              <w:t> а</w:t>
            </w:r>
            <w:r w:rsidRPr="00C31B48">
              <w:rPr>
                <w:color w:val="000000"/>
                <w:vertAlign w:val="subscript"/>
                <w:lang w:val="kk-KZ"/>
              </w:rPr>
              <w:t>2</w:t>
            </w:r>
            <w:r w:rsidRPr="00C31B48">
              <w:rPr>
                <w:color w:val="000000"/>
                <w:lang w:val="kk-KZ"/>
              </w:rPr>
              <w:t> + </w:t>
            </w:r>
            <w:r w:rsidRPr="00C31B48">
              <w:rPr>
                <w:i/>
                <w:iCs/>
                <w:color w:val="000000"/>
                <w:lang w:val="kk-KZ"/>
              </w:rPr>
              <w:t>b</w:t>
            </w:r>
            <w:r w:rsidRPr="00C31B48">
              <w:rPr>
                <w:i/>
                <w:iCs/>
                <w:color w:val="000000"/>
                <w:vertAlign w:val="subscript"/>
                <w:lang w:val="kk-KZ"/>
              </w:rPr>
              <w:t>2</w:t>
            </w:r>
            <w:r w:rsidRPr="00C31B48">
              <w:rPr>
                <w:i/>
                <w:iCs/>
                <w:color w:val="000000"/>
                <w:lang w:val="kk-KZ"/>
              </w:rPr>
              <w:t>;</w:t>
            </w:r>
            <w:r w:rsidRPr="00C31B48">
              <w:rPr>
                <w:color w:val="000000"/>
                <w:lang w:val="kk-KZ"/>
              </w:rPr>
              <w:t>)векторын айтамыз</w:t>
            </w: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1B48">
              <w:rPr>
                <w:color w:val="000000"/>
                <w:lang w:val="kk-KZ"/>
              </w:rPr>
              <w:t xml:space="preserve">Кез келген </w:t>
            </w:r>
            <w:r w:rsidRPr="00C31B48">
              <w:rPr>
                <w:color w:val="000000"/>
              </w:rPr>
              <w:t xml:space="preserve"> а , </w:t>
            </w:r>
            <w:r w:rsidRPr="00C31B48">
              <w:rPr>
                <w:i/>
                <w:iCs/>
                <w:color w:val="000000"/>
              </w:rPr>
              <w:t>b</w:t>
            </w:r>
            <w:r w:rsidRPr="00C31B48">
              <w:rPr>
                <w:color w:val="000000"/>
              </w:rPr>
              <w:t> </w:t>
            </w:r>
            <w:r w:rsidRPr="00C31B48">
              <w:rPr>
                <w:color w:val="000000"/>
                <w:lang w:val="kk-KZ"/>
              </w:rPr>
              <w:t xml:space="preserve">және </w:t>
            </w:r>
            <w:r w:rsidRPr="00C31B48">
              <w:rPr>
                <w:color w:val="000000"/>
              </w:rPr>
              <w:t> </w:t>
            </w:r>
            <w:r w:rsidRPr="00C31B48">
              <w:rPr>
                <w:i/>
                <w:iCs/>
                <w:color w:val="000000"/>
              </w:rPr>
              <w:t>с</w:t>
            </w:r>
            <w:r w:rsidRPr="00C31B48">
              <w:rPr>
                <w:color w:val="000000"/>
              </w:rPr>
              <w:t> </w:t>
            </w:r>
            <w:r w:rsidRPr="00C31B48">
              <w:rPr>
                <w:color w:val="000000"/>
                <w:lang w:val="kk-KZ"/>
              </w:rPr>
              <w:t xml:space="preserve"> векторлары үшін мына </w:t>
            </w:r>
            <w:r w:rsidRPr="00C31B48">
              <w:rPr>
                <w:color w:val="000000"/>
                <w:lang w:val="kk-KZ"/>
              </w:rPr>
              <w:lastRenderedPageBreak/>
              <w:t>теңдіктер орындалады</w:t>
            </w:r>
            <w:r w:rsidRPr="00C31B48">
              <w:rPr>
                <w:color w:val="000000"/>
              </w:rPr>
              <w:t>:</w:t>
            </w:r>
          </w:p>
          <w:p w:rsidR="00AC2BE7" w:rsidRPr="00C31B48" w:rsidRDefault="00AC2BE7" w:rsidP="00E1319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proofErr w:type="spellStart"/>
            <w:r w:rsidRPr="00C31B48">
              <w:rPr>
                <w:i/>
                <w:iCs/>
                <w:color w:val="000000"/>
              </w:rPr>
              <w:t>а+b</w:t>
            </w:r>
            <w:proofErr w:type="spellEnd"/>
            <w:r w:rsidRPr="00C31B48">
              <w:rPr>
                <w:i/>
                <w:iCs/>
                <w:color w:val="000000"/>
              </w:rPr>
              <w:t>=</w:t>
            </w:r>
            <w:proofErr w:type="spellStart"/>
            <w:r w:rsidRPr="00C31B48">
              <w:rPr>
                <w:i/>
                <w:iCs/>
                <w:color w:val="000000"/>
              </w:rPr>
              <w:t>b+а</w:t>
            </w:r>
            <w:proofErr w:type="spellEnd"/>
            <w:r w:rsidRPr="00C31B48">
              <w:rPr>
                <w:color w:val="000000"/>
              </w:rPr>
              <w:t xml:space="preserve"> — </w:t>
            </w:r>
            <w:r w:rsidRPr="00C31B48">
              <w:rPr>
                <w:color w:val="000000"/>
                <w:lang w:val="kk-KZ"/>
              </w:rPr>
              <w:t>қосудың ауыстырымдылық заңы</w:t>
            </w:r>
            <w:proofErr w:type="gramStart"/>
            <w:r w:rsidRPr="00C31B48">
              <w:rPr>
                <w:color w:val="000000"/>
                <w:lang w:val="kk-KZ"/>
              </w:rPr>
              <w:t xml:space="preserve"> </w:t>
            </w:r>
            <w:r w:rsidRPr="00C31B48">
              <w:rPr>
                <w:color w:val="000000"/>
              </w:rPr>
              <w:t>;</w:t>
            </w:r>
            <w:proofErr w:type="gramEnd"/>
          </w:p>
          <w:p w:rsidR="00AC2BE7" w:rsidRPr="00C31B48" w:rsidRDefault="00AC2BE7" w:rsidP="00E1319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C31B48">
              <w:rPr>
                <w:i/>
                <w:iCs/>
                <w:color w:val="000000"/>
              </w:rPr>
              <w:t>а + (b + с) = (</w:t>
            </w:r>
            <w:proofErr w:type="spellStart"/>
            <w:r w:rsidRPr="00C31B48">
              <w:rPr>
                <w:i/>
                <w:iCs/>
                <w:color w:val="000000"/>
              </w:rPr>
              <w:t>а+b</w:t>
            </w:r>
            <w:proofErr w:type="spellEnd"/>
            <w:r w:rsidRPr="00C31B48">
              <w:rPr>
                <w:i/>
                <w:iCs/>
                <w:color w:val="000000"/>
              </w:rPr>
              <w:t xml:space="preserve">) + </w:t>
            </w:r>
            <w:proofErr w:type="gramStart"/>
            <w:r w:rsidRPr="00C31B48">
              <w:rPr>
                <w:i/>
                <w:iCs/>
                <w:color w:val="000000"/>
              </w:rPr>
              <w:t>с</w:t>
            </w:r>
            <w:r w:rsidRPr="00C31B48">
              <w:rPr>
                <w:color w:val="000000"/>
              </w:rPr>
              <w:t xml:space="preserve"> — </w:t>
            </w:r>
            <w:r w:rsidRPr="00C31B48">
              <w:rPr>
                <w:color w:val="000000"/>
                <w:lang w:val="kk-KZ"/>
              </w:rPr>
              <w:t>қосуды</w:t>
            </w:r>
            <w:proofErr w:type="gramEnd"/>
            <w:r w:rsidRPr="00C31B48">
              <w:rPr>
                <w:color w:val="000000"/>
                <w:lang w:val="kk-KZ"/>
              </w:rPr>
              <w:t>ң терімділік заңы</w:t>
            </w:r>
            <w:r w:rsidRPr="00C31B48">
              <w:rPr>
                <w:color w:val="000000"/>
              </w:rPr>
              <w:t>.</w:t>
            </w:r>
          </w:p>
          <w:p w:rsidR="00AC2BE7" w:rsidRPr="00C31B48" w:rsidRDefault="00AC2BE7" w:rsidP="00E13191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  <w:p w:rsidR="00AC2BE7" w:rsidRPr="00C31B48" w:rsidRDefault="00AC2BE7" w:rsidP="00E1319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b"/>
                <w:rFonts w:eastAsiaTheme="majorEastAsia"/>
                <w:b w:val="0"/>
                <w:bCs w:val="0"/>
                <w:color w:val="000000"/>
                <w:lang w:val="kk-KZ"/>
              </w:rPr>
            </w:pPr>
            <w:r w:rsidRPr="00C31B48">
              <w:rPr>
                <w:rStyle w:val="ab"/>
                <w:rFonts w:eastAsiaTheme="majorEastAsia"/>
                <w:color w:val="333333"/>
                <w:lang w:val="kk-KZ" w:eastAsia="en-US"/>
              </w:rPr>
              <w:t>Кері байланыс</w:t>
            </w:r>
            <w:r w:rsidRPr="00C31B48">
              <w:rPr>
                <w:rStyle w:val="ab"/>
                <w:rFonts w:eastAsiaTheme="majorEastAsia"/>
                <w:color w:val="333333"/>
                <w:lang w:eastAsia="en-US"/>
              </w:rPr>
              <w:t xml:space="preserve">: </w:t>
            </w:r>
            <w:r w:rsidRPr="00C31B48">
              <w:rPr>
                <w:rStyle w:val="ab"/>
                <w:rFonts w:eastAsiaTheme="majorEastAsia"/>
                <w:color w:val="333333"/>
                <w:lang w:val="kk-KZ" w:eastAsia="en-US"/>
              </w:rPr>
              <w:t xml:space="preserve">ауызша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240" w:lineRule="auto"/>
              <w:rPr>
                <w:rFonts w:ascii="Times New Roman" w:eastAsiaTheme="majorEastAsia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kk-KZ"/>
              </w:rPr>
              <w:t>-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Тақырып бойынша алған білімдерді күнделікті өмірде қайда қолданылады?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-Вектордың ұзындығы мен координатын қалай анықтаймыз?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Бағалау: мадақтау сөздері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Топтық жұмыс. «Карусель»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408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  2..  </w:t>
            </w:r>
            <w:r w:rsidRPr="00C31B48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lang w:val="ru-RU" w:eastAsia="ru-RU"/>
              </w:rPr>
              <w:t>с</w:t>
            </w:r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 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қандай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мәнінде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берілген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векторлар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үшін</w:t>
            </w:r>
            <w:proofErr w:type="spellEnd"/>
          </w:p>
          <w:p w:rsidR="00AC2BE7" w:rsidRPr="00C31B48" w:rsidRDefault="00AC2BE7" w:rsidP="00E13191">
            <w:pPr>
              <w:widowControl/>
              <w:shd w:val="clear" w:color="auto" w:fill="FFFFFF"/>
              <w:spacing w:line="408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 </w:t>
            </w:r>
            <w:r w:rsidRPr="00C31B48"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  <w:drawing>
                <wp:inline distT="0" distB="0" distL="0" distR="0" wp14:anchorId="7828ABD9" wp14:editId="4B558BD5">
                  <wp:extent cx="2256010" cy="278818"/>
                  <wp:effectExtent l="19050" t="0" r="0" b="0"/>
                  <wp:docPr id="7" name="Рисунок 6155" descr="http://metodbook.ru/images/matematika/samostoyatelnie-po-geometrii-9klass/4/04012015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todbook.ru/images/matematika/samostoyatelnie-po-geometrii-9klass/4/04012015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020" cy="2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408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 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Теңдік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орындалады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408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C31B48"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  <w:drawing>
                <wp:inline distT="0" distB="0" distL="0" distR="0" wp14:anchorId="2D224649" wp14:editId="16EF1CDD">
                  <wp:extent cx="819150" cy="230505"/>
                  <wp:effectExtent l="0" t="0" r="0" b="0"/>
                  <wp:docPr id="8" name="Рисунок 6156" descr="http://metodbook.ru/images/matematika/samostoyatelnie-po-geometrii-9klass/4/0401201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todbook.ru/images/matematika/samostoyatelnie-po-geometrii-9klass/4/0401201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BE7" w:rsidRPr="00C31B48" w:rsidRDefault="00AC2BE7" w:rsidP="00E13191">
            <w:pPr>
              <w:widowControl/>
              <w:shd w:val="clear" w:color="auto" w:fill="FFFFFF"/>
              <w:spacing w:line="408" w:lineRule="atLeast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  </w:t>
            </w:r>
            <w:proofErr w:type="spellStart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Жауап</w:t>
            </w:r>
            <w:proofErr w:type="spellEnd"/>
            <w:r w:rsidRPr="00C31B48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: с = 5.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Дескриптор: 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-вектор координатын анықтайды 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скаляр көбейтіндіні табады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ҚБ: дайын үлгі бойынша бірін бірі бағалау, әдіс «Екі жұлдыз,бір тілек»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Кері байланыс: ауызша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Вектордың координаты мен ұзындығы қалай анықталады?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- Векторлардың скаляр көбейтіндісі қалай анықталады?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Дұрыс жауап берген оқушыларды ауызша мадақтаймын.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Жұппен жұмыс. 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31B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 1.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1.  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146750E" wp14:editId="77056D07">
                  <wp:extent cx="142875" cy="230505"/>
                  <wp:effectExtent l="0" t="0" r="9525" b="0"/>
                  <wp:docPr id="6159" name="Рисунок 6184" descr="hello_html_m6bc733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bc733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және  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34A8AB" wp14:editId="4D377D2A">
                  <wp:extent cx="127000" cy="230505"/>
                  <wp:effectExtent l="0" t="0" r="6350" b="0"/>
                  <wp:docPr id="6160" name="Рисунок 6185" descr="hello_html_m38657b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38657b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,векторларының арасындағы бұрыштың косинусын анықта, егер 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C99450" wp14:editId="244BBC06">
                  <wp:extent cx="142875" cy="230505"/>
                  <wp:effectExtent l="0" t="0" r="9525" b="0"/>
                  <wp:docPr id="6161" name="Рисунок 6186" descr="hello_html_m6bc733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6bc733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{3; –4}, 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78E86E" wp14:editId="21798AEC">
                  <wp:extent cx="127000" cy="230505"/>
                  <wp:effectExtent l="0" t="0" r="6350" b="0"/>
                  <wp:docPr id="6162" name="Рисунок 6187" descr="hello_html_m38657b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38657b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{15; 8}.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Дескриптор: 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>-  Векторлардың скаляр көбейтіндісінің формуласын қолданады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>-координатамен берілген векторлар көбейтіндісін қолданады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-бұрыштың косинусын анықтайды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2.  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00BA36" wp14:editId="66F4937D">
                  <wp:extent cx="127000" cy="207010"/>
                  <wp:effectExtent l="0" t="0" r="6350" b="2540"/>
                  <wp:docPr id="6163" name="Рисунок 6188" descr="hello_html_3c39f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c39f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{2; –3} және </w:t>
            </w:r>
            <w:r w:rsidRPr="00C31B4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CB1593" wp14:editId="3D078936">
                  <wp:extent cx="127000" cy="207010"/>
                  <wp:effectExtent l="0" t="0" r="6350" b="2540"/>
                  <wp:docPr id="6164" name="Рисунок 6189" descr="hello_html_450277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450277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{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х</w:t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 –4 } векторлары берілген.       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х қандай мәнінде</w:t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осы иекторлар перпендикуляр болады?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Дескриптор: 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>- векторлардың перпендикулярлық белгісін қолданады</w:t>
            </w:r>
          </w:p>
          <w:p w:rsidR="00AC2BE7" w:rsidRPr="00C31B48" w:rsidRDefault="00AC2BE7" w:rsidP="00E1319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1B4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векторлар перпендикуляр болатын  </w:t>
            </w:r>
            <w:r w:rsidRPr="00C31B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х мәнін</w:t>
            </w:r>
            <w:r w:rsidRPr="00C31B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табады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333333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333333"/>
                <w:sz w:val="24"/>
                <w:lang w:val="kk-KZ"/>
              </w:rPr>
              <w:t>ҚБ: Дайын үлгі бойынша өзін өзі бағалау, тәсіл «Шапалақтау»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Саралау: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Күрделі тапсырмаларды жылдам орындайтын оқушылар өз сыныптасына көмектеседі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31B4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Жеке жұмыс </w:t>
            </w:r>
            <w:r w:rsidRPr="00C31B4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.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3. 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17FAD56" wp14:editId="2A299F86">
                  <wp:extent cx="127000" cy="207010"/>
                  <wp:effectExtent l="0" t="0" r="6350" b="2540"/>
                  <wp:docPr id="6168" name="Рисунок 6168" descr="hello_html_3c39f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3c39f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және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9D9A502" wp14:editId="4D9C0296">
                  <wp:extent cx="127000" cy="207010"/>
                  <wp:effectExtent l="0" t="0" r="6350" b="2540"/>
                  <wp:docPr id="6169" name="Рисунок 6169" descr="hello_html_450277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450277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векторларының скаляр көбейтіндісін  анықта, егер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51C0B8E" wp14:editId="4FF44956">
                  <wp:extent cx="230505" cy="238760"/>
                  <wp:effectExtent l="0" t="0" r="0" b="8890"/>
                  <wp:docPr id="6170" name="Рисунок 6170" descr="hello_html_2c056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2c056a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= 2,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9AE40BB" wp14:editId="5CF633A1">
                  <wp:extent cx="158750" cy="294005"/>
                  <wp:effectExtent l="0" t="0" r="0" b="0"/>
                  <wp:docPr id="6171" name="Рисунок 6171" descr="hello_html_366b8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366b8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= 3, олардың арасындағы бұрыш 120°.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Дескриптор: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Скаляр көбейтіндінің формуласын жазады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Есептеу жұмыстарын орындайды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4.  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29E8BEA" wp14:editId="476A9202">
                  <wp:extent cx="158750" cy="207010"/>
                  <wp:effectExtent l="0" t="0" r="0" b="2540"/>
                  <wp:docPr id="6172" name="Рисунок 6172" descr="hello_html_m580db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580db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және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E703642" wp14:editId="11DE7286">
                  <wp:extent cx="127000" cy="207010"/>
                  <wp:effectExtent l="0" t="0" r="6350" b="2540"/>
                  <wp:docPr id="6173" name="Рисунок 6173" descr="hello_html_1bc877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1bc877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векторларының скаляр көбейтіндісін анықта, егер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DDC2B6A" wp14:editId="227A45D8">
                  <wp:extent cx="158750" cy="207010"/>
                  <wp:effectExtent l="0" t="0" r="0" b="2540"/>
                  <wp:docPr id="6174" name="Рисунок 6174" descr="hello_html_m580db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m580db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{3; –2}, </w:t>
            </w:r>
            <w:r w:rsidRPr="00C31B4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7D63C1F" wp14:editId="00CD4423">
                  <wp:extent cx="127000" cy="207010"/>
                  <wp:effectExtent l="0" t="0" r="6350" b="2540"/>
                  <wp:docPr id="6175" name="Рисунок 6175" descr="hello_html_1bc877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1bc877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 {–2; 3}.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Дескриптор: 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Координаталарымен берілген векторлардың скаляр көбейтіндісін анықтайды.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>Есептеу жұмыстарын орындайды</w:t>
            </w:r>
          </w:p>
          <w:p w:rsidR="00AC2BE7" w:rsidRPr="00C31B48" w:rsidRDefault="00AC2BE7" w:rsidP="00E13191">
            <w:pPr>
              <w:widowControl/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Саралау </w:t>
            </w: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Тапсырманы жылдам орындаған оқушыларға қосымша тапсырмалар беріледі: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m және n векторларының скаляр көбейтіндісін анықта, егер </w:t>
            </w:r>
            <w:r w:rsidRPr="00C31B48">
              <w:rPr>
                <w:rFonts w:ascii="Times New Roman" w:hAnsi="Times New Roman"/>
                <w:noProof/>
                <w:position w:val="-18"/>
                <w:sz w:val="24"/>
                <w:lang w:val="ru-RU" w:eastAsia="ru-RU"/>
              </w:rPr>
              <w:drawing>
                <wp:inline distT="0" distB="0" distL="0" distR="0" wp14:anchorId="48719F83" wp14:editId="4A014639">
                  <wp:extent cx="200025" cy="333375"/>
                  <wp:effectExtent l="0" t="0" r="9525" b="9525"/>
                  <wp:docPr id="6194" name="Рисунок 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=3,  </w:t>
            </w:r>
            <w:r w:rsidRPr="00C31B48">
              <w:rPr>
                <w:rFonts w:ascii="Times New Roman" w:hAnsi="Times New Roman"/>
                <w:noProof/>
                <w:position w:val="-18"/>
                <w:sz w:val="24"/>
                <w:lang w:val="ru-RU" w:eastAsia="ru-RU"/>
              </w:rPr>
              <w:drawing>
                <wp:inline distT="0" distB="0" distL="0" distR="0" wp14:anchorId="2DEFC62F" wp14:editId="6292CBDE">
                  <wp:extent cx="180975" cy="333375"/>
                  <wp:effectExtent l="0" t="0" r="9525" b="9525"/>
                  <wp:docPr id="6195" name="Рисунок 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B48">
              <w:rPr>
                <w:rFonts w:ascii="Times New Roman" w:hAnsi="Times New Roman"/>
                <w:sz w:val="24"/>
                <w:lang w:val="kk-KZ"/>
              </w:rPr>
              <w:t>=4, ал олардың арасындағы бұрыш 135˚.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C31B48">
              <w:rPr>
                <w:rFonts w:ascii="Times New Roman" w:hAnsi="Times New Roman"/>
                <w:sz w:val="24"/>
                <w:lang w:val="kk-KZ" w:eastAsia="ru-RU"/>
              </w:rPr>
              <w:t>Дескриптор: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C31B48">
              <w:rPr>
                <w:rFonts w:ascii="Times New Roman" w:hAnsi="Times New Roman"/>
                <w:sz w:val="24"/>
                <w:lang w:val="kk-KZ" w:eastAsia="ru-RU"/>
              </w:rPr>
              <w:t>Скаляр көбейтінді формуласын жазады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>Білім алушылар- векторлардың скаляр көбейтіндісін есептейді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AC2BE7" w:rsidRPr="00C31B48" w:rsidRDefault="00AC2BE7" w:rsidP="00E13191">
            <w:pPr>
              <w:pStyle w:val="a7"/>
              <w:spacing w:before="0" w:beforeAutospacing="0" w:after="0" w:afterAutospacing="0" w:line="240" w:lineRule="atLeast"/>
              <w:rPr>
                <w:lang w:val="kk-KZ"/>
              </w:rPr>
            </w:pPr>
            <w:r w:rsidRPr="00C31B48">
              <w:rPr>
                <w:b/>
                <w:lang w:val="kk-KZ"/>
              </w:rPr>
              <w:t>ҚБ:  түрі  – Дайын жауап бойынша өзін өзі бағалау</w:t>
            </w:r>
            <w:r w:rsidRPr="00C31B48">
              <w:rPr>
                <w:lang w:val="kk-KZ"/>
              </w:rPr>
              <w:t xml:space="preserve">, </w:t>
            </w:r>
          </w:p>
          <w:p w:rsidR="00AC2BE7" w:rsidRPr="00C31B48" w:rsidRDefault="00AC2BE7" w:rsidP="00E13191">
            <w:pPr>
              <w:pStyle w:val="a7"/>
              <w:spacing w:before="0" w:beforeAutospacing="0" w:after="0" w:afterAutospacing="0" w:line="240" w:lineRule="atLeast"/>
              <w:rPr>
                <w:lang w:val="kk-KZ"/>
              </w:rPr>
            </w:pPr>
            <w:r w:rsidRPr="00C31B48">
              <w:rPr>
                <w:lang w:val="kk-KZ"/>
              </w:rPr>
              <w:t>Кері байланыс: (графикалық )</w:t>
            </w:r>
          </w:p>
          <w:p w:rsidR="00AC2BE7" w:rsidRPr="00C31B48" w:rsidRDefault="00AC2BE7" w:rsidP="00E13191">
            <w:pPr>
              <w:pStyle w:val="a7"/>
              <w:spacing w:before="0" w:beforeAutospacing="0" w:after="0" w:afterAutospacing="0" w:line="240" w:lineRule="atLeast"/>
              <w:rPr>
                <w:lang w:val="kk-KZ"/>
              </w:rPr>
            </w:pPr>
            <w:r w:rsidRPr="00C31B48">
              <w:rPr>
                <w:lang w:val="kk-KZ"/>
              </w:rPr>
              <w:t>Мұғалім сұрақ қояды:</w:t>
            </w:r>
          </w:p>
          <w:p w:rsidR="00AC2BE7" w:rsidRPr="00C31B48" w:rsidRDefault="00AC2BE7" w:rsidP="00E13191">
            <w:pPr>
              <w:pStyle w:val="a7"/>
              <w:spacing w:before="0" w:beforeAutospacing="0" w:after="0" w:afterAutospacing="0" w:line="240" w:lineRule="atLeast"/>
              <w:rPr>
                <w:lang w:val="kk-KZ"/>
              </w:rPr>
            </w:pPr>
            <w:r w:rsidRPr="00C31B48">
              <w:rPr>
                <w:lang w:val="kk-KZ"/>
              </w:rPr>
              <w:t xml:space="preserve">- Барлық тапсырмаларды дұрыс орындаған оқушылар сигналдық карточканы көтерсін бір тапсырманы, екі тапсырманы орындамағандар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- Қиындық қай жерде болды?</w:t>
            </w:r>
          </w:p>
        </w:tc>
        <w:tc>
          <w:tcPr>
            <w:tcW w:w="1070" w:type="pct"/>
            <w:gridSpan w:val="2"/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Слайд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>Постер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Слайд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Слаид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д 4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Слай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>д 5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C2BE7" w:rsidRPr="00CE3CA1" w:rsidTr="00E13191">
        <w:trPr>
          <w:gridBefore w:val="1"/>
          <w:wBefore w:w="5" w:type="pct"/>
          <w:trHeight w:val="2239"/>
        </w:trPr>
        <w:tc>
          <w:tcPr>
            <w:tcW w:w="1146" w:type="pct"/>
            <w:tcBorders>
              <w:bottom w:val="single" w:sz="8" w:space="0" w:color="2976A4"/>
            </w:tcBorders>
          </w:tcPr>
          <w:p w:rsidR="00AC2BE7" w:rsidRPr="00C31B48" w:rsidRDefault="00AC2BE7" w:rsidP="00E13191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       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</w:t>
            </w:r>
            <w:r w:rsidRPr="00C31B48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мин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 мин</w:t>
            </w:r>
          </w:p>
        </w:tc>
        <w:tc>
          <w:tcPr>
            <w:tcW w:w="2780" w:type="pct"/>
            <w:gridSpan w:val="7"/>
            <w:tcBorders>
              <w:bottom w:val="single" w:sz="8" w:space="0" w:color="2976A4"/>
            </w:tcBorders>
          </w:tcPr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Жеке жұмыс. 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Түсінікті дөңгелек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Тақтаның ортасына мұғалім сабақта қолданылған негізгі  тірек сөз жазады</w:t>
            </w:r>
          </w:p>
          <w:p w:rsidR="00AC2BE7" w:rsidRPr="00C31B48" w:rsidRDefault="00AC2BE7" w:rsidP="00E1319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Ал оның айналасына  оқушылар ассоциациялық сөз тіркестерін  жазады.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Үй тапсырмасы:№ 214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Сабақ соңындағы оқушылардың рефлексиясы: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БББ кестесі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- нені білді, нені үйренді;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- не әлі де түсініксіз;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- қандай бағытта  жұмыс жүргізу  қажет.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 xml:space="preserve">Мүмкін болған тұста оқушылар өз жұмысын және сыныптастарының жұмыстарын белгілі бір критерийлер бойынша бағалай алады. </w:t>
            </w:r>
          </w:p>
        </w:tc>
        <w:tc>
          <w:tcPr>
            <w:tcW w:w="1070" w:type="pct"/>
            <w:gridSpan w:val="2"/>
            <w:tcBorders>
              <w:bottom w:val="single" w:sz="8" w:space="0" w:color="2976A4"/>
            </w:tcBorders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C2BE7" w:rsidRPr="00CE3CA1" w:rsidTr="00E13191">
        <w:trPr>
          <w:gridBefore w:val="1"/>
          <w:wBefore w:w="5" w:type="pct"/>
        </w:trPr>
        <w:tc>
          <w:tcPr>
            <w:tcW w:w="1831" w:type="pct"/>
            <w:gridSpan w:val="4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595" w:type="pct"/>
            <w:gridSpan w:val="2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69" w:type="pct"/>
            <w:gridSpan w:val="4"/>
            <w:tcBorders>
              <w:top w:val="single" w:sz="8" w:space="0" w:color="2976A4"/>
            </w:tcBorders>
          </w:tcPr>
          <w:p w:rsidR="00AC2BE7" w:rsidRPr="00C31B48" w:rsidRDefault="00AC2BE7" w:rsidP="00E13191">
            <w:pPr>
              <w:spacing w:before="120" w:after="120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AC2BE7" w:rsidRPr="00CE3CA1" w:rsidTr="00E13191">
        <w:trPr>
          <w:gridBefore w:val="1"/>
          <w:wBefore w:w="5" w:type="pct"/>
          <w:trHeight w:val="896"/>
        </w:trPr>
        <w:tc>
          <w:tcPr>
            <w:tcW w:w="1831" w:type="pct"/>
            <w:gridSpan w:val="4"/>
          </w:tcPr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color w:val="000000"/>
                <w:sz w:val="24"/>
                <w:lang w:val="kk-KZ"/>
              </w:rPr>
              <w:t xml:space="preserve">Сабақта түрлі деңгейдегі тапсырмалар күрделену дәрежесіне қарай және жаңа материалды меңгеруге қажетті жеке тапсырмалар. </w:t>
            </w:r>
          </w:p>
          <w:p w:rsidR="00AC2BE7" w:rsidRPr="0097607C" w:rsidRDefault="00AC2BE7" w:rsidP="00E13191">
            <w:pPr>
              <w:pStyle w:val="1"/>
              <w:kinsoku w:val="0"/>
              <w:overflowPunct w:val="0"/>
              <w:ind w:right="6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C31B48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kk-KZ"/>
              </w:rPr>
              <w:t xml:space="preserve">Бүкіл сабақ барысында мұғалім  әрбір оқушыға қолдау білдіреді, көмектеседі.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Тапсырманы жылдам орындаған оқушыларға қосымша тапсырмалар беріледі. Ерекше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10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білім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9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бе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1"/>
                <w:sz w:val="24"/>
                <w:szCs w:val="24"/>
                <w:lang w:val="kk-KZ"/>
              </w:rPr>
              <w:t>р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у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7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қажет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2"/>
                <w:sz w:val="24"/>
                <w:szCs w:val="24"/>
                <w:lang w:val="kk-KZ"/>
              </w:rPr>
              <w:t>т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іліктері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9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1"/>
                <w:sz w:val="24"/>
                <w:szCs w:val="24"/>
                <w:lang w:val="kk-KZ"/>
              </w:rPr>
              <w:t>(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ЕББҚ)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9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бар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9"/>
                <w:sz w:val="24"/>
                <w:szCs w:val="24"/>
                <w:lang w:val="kk-KZ"/>
              </w:rPr>
              <w:t xml:space="preserve"> 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о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1"/>
                <w:sz w:val="24"/>
                <w:szCs w:val="24"/>
                <w:lang w:val="kk-KZ"/>
              </w:rPr>
              <w:t>қ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1"/>
                <w:sz w:val="24"/>
                <w:szCs w:val="24"/>
                <w:lang w:val="kk-KZ"/>
              </w:rPr>
              <w:t>у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шы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pacing w:val="-1"/>
                <w:sz w:val="24"/>
                <w:szCs w:val="24"/>
                <w:lang w:val="kk-KZ"/>
              </w:rPr>
              <w:t>л</w:t>
            </w:r>
            <w:r w:rsidRPr="0097607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арға жеке көмек көрсетіледі.</w:t>
            </w:r>
          </w:p>
          <w:p w:rsidR="00AC2BE7" w:rsidRPr="00C31B48" w:rsidRDefault="00AC2BE7" w:rsidP="00E13191">
            <w:pPr>
              <w:spacing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595" w:type="pct"/>
            <w:gridSpan w:val="2"/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>Әрбір тапсырманы бағалау белгілі критери</w:t>
            </w:r>
            <w:r>
              <w:rPr>
                <w:rFonts w:ascii="Times New Roman" w:hAnsi="Times New Roman"/>
                <w:sz w:val="24"/>
                <w:lang w:val="kk-KZ"/>
              </w:rPr>
              <w:t>й</w:t>
            </w: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 бойынша жүргізілді..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Қалыптастырушы бағалау түрлері қолданылды; мұғалімнің бағалауы, өзін-өзі бағалау және бір-бірін бағалау болды.  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Сабақта қалыптастырушы  бағалаудың түрлі әдістері қолданылды;  Шапалақтау, екі.  </w:t>
            </w:r>
            <w:r w:rsidRPr="00C31B4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</w:t>
            </w:r>
            <w:proofErr w:type="spellStart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>жұлдыз</w:t>
            </w:r>
            <w:proofErr w:type="spellEnd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>бі</w:t>
            </w:r>
            <w:proofErr w:type="gramStart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>тілек</w:t>
            </w:r>
            <w:proofErr w:type="spellEnd"/>
            <w:r w:rsidRPr="00C3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569" w:type="pct"/>
            <w:gridSpan w:val="4"/>
          </w:tcPr>
          <w:p w:rsidR="00AC2BE7" w:rsidRPr="00C31B48" w:rsidRDefault="00AC2BE7" w:rsidP="00E13191">
            <w:pPr>
              <w:rPr>
                <w:rFonts w:ascii="Times New Roman" w:hAnsi="Times New Roman"/>
                <w:sz w:val="24"/>
                <w:lang w:val="ru-RU"/>
              </w:rPr>
            </w:pPr>
            <w:r w:rsidRPr="00C31B48">
              <w:rPr>
                <w:rFonts w:ascii="Times New Roman" w:hAnsi="Times New Roman"/>
                <w:sz w:val="24"/>
                <w:lang w:val="kk-KZ"/>
              </w:rPr>
              <w:t xml:space="preserve">Оқушылардың әр түрлі формадағы атқарған жұмыстары психологиялық жақсы көңіл күй туғызады.  </w:t>
            </w:r>
            <w:r w:rsidRPr="00C31B4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AC2BE7" w:rsidRPr="00C31B48" w:rsidRDefault="00AC2BE7" w:rsidP="00E1319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AC2BE7" w:rsidRPr="00CE3CA1" w:rsidTr="00E13191">
        <w:trPr>
          <w:gridBefore w:val="1"/>
          <w:wBefore w:w="5" w:type="pct"/>
          <w:cantSplit/>
          <w:trHeight w:val="557"/>
        </w:trPr>
        <w:tc>
          <w:tcPr>
            <w:tcW w:w="1341" w:type="pct"/>
            <w:gridSpan w:val="2"/>
            <w:vMerge w:val="restart"/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C31B4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C31B48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немесе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оқ</w:t>
            </w:r>
            <w:proofErr w:type="gram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ушылар</w:t>
            </w:r>
            <w:proofErr w:type="spellEnd"/>
            <w:proofErr w:type="gram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C31B48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654" w:type="pct"/>
            <w:gridSpan w:val="8"/>
          </w:tcPr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C2BE7" w:rsidRPr="00CE3CA1" w:rsidTr="00E13191">
        <w:trPr>
          <w:gridBefore w:val="1"/>
          <w:wBefore w:w="5" w:type="pct"/>
          <w:cantSplit/>
          <w:trHeight w:val="2265"/>
        </w:trPr>
        <w:tc>
          <w:tcPr>
            <w:tcW w:w="1341" w:type="pct"/>
            <w:gridSpan w:val="2"/>
            <w:vMerge/>
          </w:tcPr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4" w:type="pct"/>
            <w:gridSpan w:val="8"/>
          </w:tcPr>
          <w:p w:rsidR="00AC2BE7" w:rsidRPr="00C31B48" w:rsidRDefault="00AC2BE7" w:rsidP="00E1319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AC2BE7" w:rsidRPr="00CE3CA1" w:rsidTr="00E13191">
        <w:trPr>
          <w:gridBefore w:val="1"/>
          <w:wBefore w:w="5" w:type="pct"/>
          <w:trHeight w:val="4230"/>
        </w:trPr>
        <w:tc>
          <w:tcPr>
            <w:tcW w:w="4995" w:type="pct"/>
            <w:gridSpan w:val="10"/>
          </w:tcPr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C2BE7" w:rsidRPr="00C31B48" w:rsidRDefault="00AC2BE7" w:rsidP="00E13191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31B48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C31B4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AC2BE7" w:rsidRPr="00C31B48" w:rsidRDefault="00AC2BE7" w:rsidP="00AC2BE7">
      <w:pPr>
        <w:rPr>
          <w:rFonts w:ascii="Times New Roman" w:hAnsi="Times New Roman"/>
          <w:sz w:val="24"/>
          <w:lang w:val="kk-KZ"/>
        </w:rPr>
      </w:pPr>
    </w:p>
    <w:p w:rsidR="00FA07C5" w:rsidRPr="00AC2BE7" w:rsidRDefault="00FA07C5">
      <w:pPr>
        <w:rPr>
          <w:lang w:val="kk-KZ"/>
        </w:rPr>
      </w:pPr>
      <w:bookmarkStart w:id="0" w:name="_GoBack"/>
      <w:bookmarkEnd w:id="0"/>
    </w:p>
    <w:sectPr w:rsidR="00FA07C5" w:rsidRPr="00AC2BE7" w:rsidSect="00C31B4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ok-t.ru/studopediaru/baza12/617461182396.files/image258.gif" style="width:9.75pt;height:14.25pt;visibility:visible;mso-wrap-style:square" o:bullet="t">
        <v:imagedata r:id="rId1" o:title="image258"/>
      </v:shape>
    </w:pict>
  </w:numPicBullet>
  <w:abstractNum w:abstractNumId="0">
    <w:nsid w:val="21F14E6B"/>
    <w:multiLevelType w:val="hybridMultilevel"/>
    <w:tmpl w:val="A7F2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1EBE"/>
    <w:multiLevelType w:val="hybridMultilevel"/>
    <w:tmpl w:val="3D9CE188"/>
    <w:lvl w:ilvl="0" w:tplc="A68CD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4C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85AE2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D5AA7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420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D26D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28FC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7633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1CEAC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AC11D4C"/>
    <w:multiLevelType w:val="hybridMultilevel"/>
    <w:tmpl w:val="ADF0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87CF3"/>
    <w:multiLevelType w:val="multilevel"/>
    <w:tmpl w:val="849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0047A"/>
    <w:multiLevelType w:val="hybridMultilevel"/>
    <w:tmpl w:val="C868C5CE"/>
    <w:lvl w:ilvl="0" w:tplc="22A0A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2C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8F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84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83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A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C5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27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E6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E7"/>
    <w:rsid w:val="00AC2BE7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C2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AC2BE7"/>
    <w:pPr>
      <w:ind w:left="720"/>
      <w:contextualSpacing/>
    </w:pPr>
  </w:style>
  <w:style w:type="paragraph" w:customStyle="1" w:styleId="AssignmentTemplate">
    <w:name w:val="AssignmentTemplate"/>
    <w:basedOn w:val="9"/>
    <w:rsid w:val="00AC2BE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5">
    <w:name w:val="Body Text Indent"/>
    <w:basedOn w:val="a"/>
    <w:link w:val="a6"/>
    <w:uiPriority w:val="99"/>
    <w:unhideWhenUsed/>
    <w:rsid w:val="00AC2BE7"/>
    <w:pPr>
      <w:widowControl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AC2BE7"/>
    <w:rPr>
      <w:rFonts w:ascii="Calibri" w:eastAsia="Times New Roman" w:hAnsi="Calibri" w:cs="Times New Roman"/>
      <w:lang w:val="en-GB"/>
    </w:rPr>
  </w:style>
  <w:style w:type="paragraph" w:styleId="a7">
    <w:name w:val="Normal (Web)"/>
    <w:basedOn w:val="a"/>
    <w:uiPriority w:val="99"/>
    <w:unhideWhenUsed/>
    <w:rsid w:val="00AC2BE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1">
    <w:name w:val="Без интервала1"/>
    <w:uiPriority w:val="99"/>
    <w:rsid w:val="00AC2B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C2BE7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9"/>
    <w:uiPriority w:val="1"/>
    <w:qFormat/>
    <w:rsid w:val="00AC2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AC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C2BE7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AC2BE7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2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AC2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BE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C2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AC2BE7"/>
    <w:pPr>
      <w:ind w:left="720"/>
      <w:contextualSpacing/>
    </w:pPr>
  </w:style>
  <w:style w:type="paragraph" w:customStyle="1" w:styleId="AssignmentTemplate">
    <w:name w:val="AssignmentTemplate"/>
    <w:basedOn w:val="9"/>
    <w:rsid w:val="00AC2BE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5">
    <w:name w:val="Body Text Indent"/>
    <w:basedOn w:val="a"/>
    <w:link w:val="a6"/>
    <w:uiPriority w:val="99"/>
    <w:unhideWhenUsed/>
    <w:rsid w:val="00AC2BE7"/>
    <w:pPr>
      <w:widowControl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AC2BE7"/>
    <w:rPr>
      <w:rFonts w:ascii="Calibri" w:eastAsia="Times New Roman" w:hAnsi="Calibri" w:cs="Times New Roman"/>
      <w:lang w:val="en-GB"/>
    </w:rPr>
  </w:style>
  <w:style w:type="paragraph" w:styleId="a7">
    <w:name w:val="Normal (Web)"/>
    <w:basedOn w:val="a"/>
    <w:uiPriority w:val="99"/>
    <w:unhideWhenUsed/>
    <w:rsid w:val="00AC2BE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1">
    <w:name w:val="Без интервала1"/>
    <w:uiPriority w:val="99"/>
    <w:rsid w:val="00AC2B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C2BE7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9"/>
    <w:uiPriority w:val="1"/>
    <w:qFormat/>
    <w:rsid w:val="00AC2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AC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C2BE7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AC2BE7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2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AC2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BE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microsoft.com/office/2007/relationships/stylesWithEffects" Target="stylesWithEffects.xml"/><Relationship Id="rId21" Type="http://schemas.openxmlformats.org/officeDocument/2006/relationships/image" Target="media/image17.wm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2019-04-12T13:08:00Z</dcterms:created>
  <dcterms:modified xsi:type="dcterms:W3CDTF">2019-04-12T13:09:00Z</dcterms:modified>
</cp:coreProperties>
</file>