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01" w:rsidRDefault="00E175D2" w:rsidP="0048710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Программа  </w:t>
      </w:r>
      <w:r w:rsidR="009D6A3F">
        <w:rPr>
          <w:rFonts w:ascii="Times New Roman" w:hAnsi="Times New Roman" w:cs="Times New Roman"/>
          <w:sz w:val="28"/>
          <w:szCs w:val="28"/>
        </w:rPr>
        <w:t>элективного курса по истории Казахстана</w:t>
      </w:r>
    </w:p>
    <w:p w:rsidR="00487101" w:rsidRDefault="009D6A3F" w:rsidP="0048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1567F">
        <w:rPr>
          <w:rFonts w:ascii="Times New Roman" w:hAnsi="Times New Roman" w:cs="Times New Roman"/>
          <w:sz w:val="28"/>
          <w:szCs w:val="28"/>
        </w:rPr>
        <w:t>Стратегия 2050- Казахстан: вчера, сегодня, завтра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567F">
        <w:rPr>
          <w:rFonts w:ascii="Times New Roman" w:hAnsi="Times New Roman" w:cs="Times New Roman"/>
          <w:sz w:val="28"/>
          <w:szCs w:val="28"/>
        </w:rPr>
        <w:t>.</w:t>
      </w:r>
    </w:p>
    <w:p w:rsidR="00487101" w:rsidRDefault="00487101" w:rsidP="0048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Цель: Воспитание казахстанского патриотизма.</w:t>
      </w:r>
    </w:p>
    <w:p w:rsidR="00487101" w:rsidRDefault="00487101" w:rsidP="00487101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7101" w:rsidRDefault="00487101" w:rsidP="0048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1.Реализация направления «Новый казахстанский патриотизм – основа успеха многонационального и многоконфессионального общества» Программы развития государства 2050.</w:t>
      </w:r>
    </w:p>
    <w:p w:rsidR="00487101" w:rsidRDefault="00487101" w:rsidP="0048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интеллектуального, физически и духовно развитого гражданина Республики Казахстан.</w:t>
      </w:r>
    </w:p>
    <w:p w:rsidR="00487101" w:rsidRDefault="00487101" w:rsidP="0048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Объект: учащиеся 10-11 классов.</w:t>
      </w:r>
    </w:p>
    <w:p w:rsidR="00487101" w:rsidRDefault="00487101" w:rsidP="0048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программы</w:t>
      </w:r>
      <w:r w:rsidR="00E175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75D2" w:rsidRDefault="00E175D2" w:rsidP="004871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Перед всей общественностью страны президент Республики Казахстана Н.А. Назарбаев поставил задачи: к 2050 году воспитать патриот своего Отечества, который твердо уверен в завтрашнем дне, в будущем, и предпочтет жизнь на родине, потому что им здесь лучше, чем на чужбине. В своем выступлении он утверждает: « Каждый гражданин нашей страны должен обрести чувство хозяина</w:t>
      </w:r>
      <w:r w:rsidR="007F5CD6">
        <w:rPr>
          <w:rFonts w:ascii="Times New Roman" w:hAnsi="Times New Roman" w:cs="Times New Roman"/>
          <w:sz w:val="28"/>
          <w:szCs w:val="28"/>
        </w:rPr>
        <w:t xml:space="preserve">  на своей земле, ощущать свою причастность к судьбе своей страны. Казахстан – эта наша земля. Эта земля, испокон веков принадлежала нашим предкам</w:t>
      </w:r>
      <w:proofErr w:type="gramStart"/>
      <w:r w:rsidR="007F5CD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F5CD6">
        <w:rPr>
          <w:rFonts w:ascii="Times New Roman" w:hAnsi="Times New Roman" w:cs="Times New Roman"/>
          <w:sz w:val="28"/>
          <w:szCs w:val="28"/>
        </w:rPr>
        <w:t xml:space="preserve">   Земля, которая принадлежит нашим потомкам. И мы несем прямую ответственность за то, чтобы на нашей земле царили мир и покой». Таким образом</w:t>
      </w:r>
      <w:r w:rsidR="002F213D">
        <w:rPr>
          <w:rFonts w:ascii="Times New Roman" w:hAnsi="Times New Roman" w:cs="Times New Roman"/>
          <w:sz w:val="28"/>
          <w:szCs w:val="28"/>
        </w:rPr>
        <w:t xml:space="preserve">, </w:t>
      </w:r>
      <w:r w:rsidR="007F5CD6">
        <w:rPr>
          <w:rFonts w:ascii="Times New Roman" w:hAnsi="Times New Roman" w:cs="Times New Roman"/>
          <w:sz w:val="28"/>
          <w:szCs w:val="28"/>
        </w:rPr>
        <w:t xml:space="preserve"> перед нами педагогами, стоит проблема: формирование национальных ценностей молодого поколения. </w:t>
      </w:r>
    </w:p>
    <w:p w:rsidR="00250C5F" w:rsidRDefault="00250C5F">
      <w:pPr>
        <w:rPr>
          <w:rFonts w:ascii="Times New Roman" w:hAnsi="Times New Roman" w:cs="Times New Roman"/>
          <w:sz w:val="28"/>
          <w:szCs w:val="28"/>
        </w:rPr>
      </w:pPr>
    </w:p>
    <w:p w:rsidR="00487101" w:rsidRDefault="00E175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Календарный план (34 ч.)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5973"/>
        <w:gridCol w:w="1116"/>
        <w:gridCol w:w="9"/>
        <w:gridCol w:w="1775"/>
      </w:tblGrid>
      <w:tr w:rsidR="000D4A2F" w:rsidTr="00196C62">
        <w:tc>
          <w:tcPr>
            <w:tcW w:w="593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52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Тема занятия</w:t>
            </w:r>
          </w:p>
        </w:tc>
        <w:tc>
          <w:tcPr>
            <w:tcW w:w="1131" w:type="dxa"/>
            <w:gridSpan w:val="2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время</w:t>
            </w:r>
          </w:p>
        </w:tc>
      </w:tr>
      <w:tr w:rsidR="000D4A2F" w:rsidTr="00196C62">
        <w:tc>
          <w:tcPr>
            <w:tcW w:w="593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52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31" w:type="dxa"/>
            <w:gridSpan w:val="2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2" w:type="dxa"/>
          </w:tcPr>
          <w:p w:rsidR="0041567F" w:rsidRDefault="00243211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 первая: </w:t>
            </w:r>
            <w:r w:rsidR="003B05F2">
              <w:rPr>
                <w:rFonts w:ascii="Times New Roman" w:hAnsi="Times New Roman" w:cs="Times New Roman"/>
                <w:sz w:val="28"/>
                <w:szCs w:val="28"/>
              </w:rPr>
              <w:t>Историография.</w:t>
            </w:r>
          </w:p>
        </w:tc>
        <w:tc>
          <w:tcPr>
            <w:tcW w:w="1131" w:type="dxa"/>
            <w:gridSpan w:val="2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515EDC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52" w:type="dxa"/>
          </w:tcPr>
          <w:p w:rsidR="0041567F" w:rsidRPr="00515EDC" w:rsidRDefault="00515EDC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Историография  Казахстана</w:t>
            </w:r>
            <w:r w:rsidR="002432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="00243211">
              <w:rPr>
                <w:rFonts w:ascii="Times New Roman" w:hAnsi="Times New Roman" w:cs="Times New Roman"/>
                <w:sz w:val="28"/>
                <w:szCs w:val="28"/>
              </w:rPr>
              <w:t>Х век.</w:t>
            </w:r>
          </w:p>
        </w:tc>
        <w:tc>
          <w:tcPr>
            <w:tcW w:w="1131" w:type="dxa"/>
            <w:gridSpan w:val="2"/>
          </w:tcPr>
          <w:p w:rsidR="00243211" w:rsidRDefault="00243211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243211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52" w:type="dxa"/>
          </w:tcPr>
          <w:p w:rsidR="0041567F" w:rsidRDefault="00243211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истории  Казахстана в ХХ веке</w:t>
            </w:r>
          </w:p>
        </w:tc>
        <w:tc>
          <w:tcPr>
            <w:tcW w:w="1131" w:type="dxa"/>
            <w:gridSpan w:val="2"/>
          </w:tcPr>
          <w:p w:rsidR="0041567F" w:rsidRDefault="00BD0593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BD0593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2" w:type="dxa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вторая: Казахста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вчера.</w:t>
            </w:r>
          </w:p>
        </w:tc>
        <w:tc>
          <w:tcPr>
            <w:tcW w:w="1131" w:type="dxa"/>
            <w:gridSpan w:val="2"/>
          </w:tcPr>
          <w:p w:rsidR="0041567F" w:rsidRDefault="00BD0593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05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0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52" w:type="dxa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Кочевая цивилизация в эпоху раннего железа</w:t>
            </w:r>
          </w:p>
        </w:tc>
        <w:tc>
          <w:tcPr>
            <w:tcW w:w="1131" w:type="dxa"/>
            <w:gridSpan w:val="2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52" w:type="dxa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Тюркские империи</w:t>
            </w:r>
          </w:p>
        </w:tc>
        <w:tc>
          <w:tcPr>
            <w:tcW w:w="1131" w:type="dxa"/>
            <w:gridSpan w:val="2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52" w:type="dxa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 Казахского ханства</w:t>
            </w:r>
          </w:p>
        </w:tc>
        <w:tc>
          <w:tcPr>
            <w:tcW w:w="1131" w:type="dxa"/>
            <w:gridSpan w:val="2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3B05F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052" w:type="dxa"/>
          </w:tcPr>
          <w:p w:rsidR="0041567F" w:rsidRDefault="00A95A19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правления Тауке хан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золотой век казахского государства</w:t>
            </w:r>
          </w:p>
        </w:tc>
        <w:tc>
          <w:tcPr>
            <w:tcW w:w="1131" w:type="dxa"/>
            <w:gridSpan w:val="2"/>
          </w:tcPr>
          <w:p w:rsidR="0041567F" w:rsidRDefault="00A95A19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A95A19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52" w:type="dxa"/>
          </w:tcPr>
          <w:p w:rsidR="0041567F" w:rsidRPr="00A95A19" w:rsidRDefault="00A95A19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война 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A95A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5A19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A95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A95A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веках</w:t>
            </w:r>
          </w:p>
        </w:tc>
        <w:tc>
          <w:tcPr>
            <w:tcW w:w="1131" w:type="dxa"/>
            <w:gridSpan w:val="2"/>
          </w:tcPr>
          <w:p w:rsidR="0041567F" w:rsidRDefault="00A95A19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A95A19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52" w:type="dxa"/>
          </w:tcPr>
          <w:p w:rsidR="0041567F" w:rsidRDefault="00A95A19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Русско- казахские отношения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A95A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95A19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A95A1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A95A1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веках</w:t>
            </w:r>
          </w:p>
        </w:tc>
        <w:tc>
          <w:tcPr>
            <w:tcW w:w="1131" w:type="dxa"/>
            <w:gridSpan w:val="2"/>
          </w:tcPr>
          <w:p w:rsidR="0041567F" w:rsidRDefault="00A95A19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A95A19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52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 в составе Российской империи.</w:t>
            </w:r>
          </w:p>
        </w:tc>
        <w:tc>
          <w:tcPr>
            <w:tcW w:w="1131" w:type="dxa"/>
            <w:gridSpan w:val="2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2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Национально- освободительное  движение.</w:t>
            </w:r>
          </w:p>
        </w:tc>
        <w:tc>
          <w:tcPr>
            <w:tcW w:w="1131" w:type="dxa"/>
            <w:gridSpan w:val="2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52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партии «Алаш»</w:t>
            </w:r>
          </w:p>
        </w:tc>
        <w:tc>
          <w:tcPr>
            <w:tcW w:w="1131" w:type="dxa"/>
            <w:gridSpan w:val="2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52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 в составе СССР</w:t>
            </w:r>
          </w:p>
        </w:tc>
        <w:tc>
          <w:tcPr>
            <w:tcW w:w="1131" w:type="dxa"/>
            <w:gridSpan w:val="2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2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третья: Казахста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сегодня</w:t>
            </w:r>
          </w:p>
        </w:tc>
        <w:tc>
          <w:tcPr>
            <w:tcW w:w="1131" w:type="dxa"/>
            <w:gridSpan w:val="2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6052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Декабрьские события 1986 года</w:t>
            </w:r>
          </w:p>
        </w:tc>
        <w:tc>
          <w:tcPr>
            <w:tcW w:w="1131" w:type="dxa"/>
            <w:gridSpan w:val="2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52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Декларация о государственном суверенитете</w:t>
            </w:r>
          </w:p>
        </w:tc>
        <w:tc>
          <w:tcPr>
            <w:tcW w:w="1131" w:type="dxa"/>
            <w:gridSpan w:val="2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C0689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52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Независимый Казах</w:t>
            </w:r>
            <w:r w:rsidR="00C0689F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1131" w:type="dxa"/>
            <w:gridSpan w:val="2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52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Назарбае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первый президент Республики Казахстан.</w:t>
            </w:r>
          </w:p>
        </w:tc>
        <w:tc>
          <w:tcPr>
            <w:tcW w:w="1131" w:type="dxa"/>
            <w:gridSpan w:val="2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6052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суверенного Казахстана</w:t>
            </w:r>
          </w:p>
        </w:tc>
        <w:tc>
          <w:tcPr>
            <w:tcW w:w="1131" w:type="dxa"/>
            <w:gridSpan w:val="2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52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государственных символов.</w:t>
            </w:r>
          </w:p>
        </w:tc>
        <w:tc>
          <w:tcPr>
            <w:tcW w:w="1131" w:type="dxa"/>
            <w:gridSpan w:val="2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52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валют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символ независимости.</w:t>
            </w:r>
          </w:p>
        </w:tc>
        <w:tc>
          <w:tcPr>
            <w:tcW w:w="1131" w:type="dxa"/>
            <w:gridSpan w:val="2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52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многонациональное государство</w:t>
            </w:r>
          </w:p>
        </w:tc>
        <w:tc>
          <w:tcPr>
            <w:tcW w:w="1131" w:type="dxa"/>
            <w:gridSpan w:val="2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7E2B2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052" w:type="dxa"/>
          </w:tcPr>
          <w:p w:rsidR="0041567F" w:rsidRDefault="000253F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Достижения независимого государства</w:t>
            </w:r>
          </w:p>
        </w:tc>
        <w:tc>
          <w:tcPr>
            <w:tcW w:w="1131" w:type="dxa"/>
            <w:gridSpan w:val="2"/>
          </w:tcPr>
          <w:p w:rsidR="0041567F" w:rsidRDefault="000253F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0253F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</w:t>
            </w:r>
          </w:p>
        </w:tc>
        <w:tc>
          <w:tcPr>
            <w:tcW w:w="6052" w:type="dxa"/>
          </w:tcPr>
          <w:p w:rsidR="0041567F" w:rsidRDefault="000253F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Стратегия развития «2030»</w:t>
            </w:r>
          </w:p>
        </w:tc>
        <w:tc>
          <w:tcPr>
            <w:tcW w:w="1131" w:type="dxa"/>
            <w:gridSpan w:val="2"/>
          </w:tcPr>
          <w:p w:rsidR="0041567F" w:rsidRDefault="000253F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2" w:type="dxa"/>
          </w:tcPr>
          <w:p w:rsidR="0041567F" w:rsidRDefault="000253F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третья: Казахста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завтра(2050)</w:t>
            </w:r>
          </w:p>
        </w:tc>
        <w:tc>
          <w:tcPr>
            <w:tcW w:w="1131" w:type="dxa"/>
            <w:gridSpan w:val="2"/>
          </w:tcPr>
          <w:p w:rsidR="0041567F" w:rsidRDefault="000253F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0253FA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052" w:type="dxa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задачи реализации « Стратегии-2050»</w:t>
            </w:r>
          </w:p>
        </w:tc>
        <w:tc>
          <w:tcPr>
            <w:tcW w:w="1131" w:type="dxa"/>
            <w:gridSpan w:val="2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052" w:type="dxa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Десять новостей, которые прозвучали в послании президента.</w:t>
            </w:r>
          </w:p>
        </w:tc>
        <w:tc>
          <w:tcPr>
            <w:tcW w:w="1131" w:type="dxa"/>
            <w:gridSpan w:val="2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052" w:type="dxa"/>
          </w:tcPr>
          <w:p w:rsidR="0041567F" w:rsidRPr="000D4A2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әңгілік 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мечта предков.</w:t>
            </w:r>
          </w:p>
        </w:tc>
        <w:tc>
          <w:tcPr>
            <w:tcW w:w="1131" w:type="dxa"/>
            <w:gridSpan w:val="2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052" w:type="dxa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цель послани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общества благоденствия</w:t>
            </w:r>
          </w:p>
        </w:tc>
        <w:tc>
          <w:tcPr>
            <w:tcW w:w="1131" w:type="dxa"/>
            <w:gridSpan w:val="2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0D4A2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E6BE6">
              <w:rPr>
                <w:rFonts w:ascii="Times New Roman" w:hAnsi="Times New Roman" w:cs="Times New Roman"/>
                <w:sz w:val="28"/>
                <w:szCs w:val="28"/>
              </w:rPr>
              <w:t>-29</w:t>
            </w:r>
          </w:p>
        </w:tc>
        <w:tc>
          <w:tcPr>
            <w:tcW w:w="6052" w:type="dxa"/>
          </w:tcPr>
          <w:p w:rsidR="0041567F" w:rsidRDefault="00FE6BE6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пути к экономическому процветанию</w:t>
            </w:r>
          </w:p>
        </w:tc>
        <w:tc>
          <w:tcPr>
            <w:tcW w:w="1131" w:type="dxa"/>
            <w:gridSpan w:val="2"/>
          </w:tcPr>
          <w:p w:rsidR="0041567F" w:rsidRDefault="00FE6BE6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FE6BE6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052" w:type="dxa"/>
          </w:tcPr>
          <w:p w:rsidR="0041567F" w:rsidRDefault="00FE6BE6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достижения мировых стандартов в области образования и науки</w:t>
            </w:r>
          </w:p>
        </w:tc>
        <w:tc>
          <w:tcPr>
            <w:tcW w:w="1131" w:type="dxa"/>
            <w:gridSpan w:val="2"/>
          </w:tcPr>
          <w:p w:rsidR="0041567F" w:rsidRDefault="00FE6BE6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196C62">
        <w:tc>
          <w:tcPr>
            <w:tcW w:w="593" w:type="dxa"/>
          </w:tcPr>
          <w:p w:rsidR="0041567F" w:rsidRDefault="00FE6BE6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052" w:type="dxa"/>
          </w:tcPr>
          <w:p w:rsidR="0041567F" w:rsidRDefault="00FE6BE6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196C62">
              <w:rPr>
                <w:rFonts w:ascii="Times New Roman" w:hAnsi="Times New Roman" w:cs="Times New Roman"/>
                <w:sz w:val="28"/>
                <w:szCs w:val="28"/>
              </w:rPr>
              <w:t>лодежная политика государства.</w:t>
            </w:r>
          </w:p>
        </w:tc>
        <w:tc>
          <w:tcPr>
            <w:tcW w:w="1131" w:type="dxa"/>
            <w:gridSpan w:val="2"/>
          </w:tcPr>
          <w:p w:rsidR="0041567F" w:rsidRDefault="00196C6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A2F" w:rsidTr="00A37ACE">
        <w:tc>
          <w:tcPr>
            <w:tcW w:w="593" w:type="dxa"/>
          </w:tcPr>
          <w:p w:rsidR="0041567F" w:rsidRDefault="00196C6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52" w:type="dxa"/>
          </w:tcPr>
          <w:p w:rsidR="0041567F" w:rsidRDefault="00196C62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задачи государства в об</w:t>
            </w:r>
            <w:r w:rsidR="009D6A3F">
              <w:rPr>
                <w:rFonts w:ascii="Times New Roman" w:hAnsi="Times New Roman" w:cs="Times New Roman"/>
                <w:sz w:val="28"/>
                <w:szCs w:val="28"/>
              </w:rPr>
              <w:t>ласти, охраны экологии и здоровь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граждан страны.</w:t>
            </w:r>
          </w:p>
        </w:tc>
        <w:tc>
          <w:tcPr>
            <w:tcW w:w="1131" w:type="dxa"/>
            <w:gridSpan w:val="2"/>
          </w:tcPr>
          <w:p w:rsidR="0041567F" w:rsidRDefault="009D6A3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41567F" w:rsidRDefault="0041567F" w:rsidP="00196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6C62" w:rsidTr="00196C62">
        <w:tblPrEx>
          <w:tblLook w:val="0000" w:firstRow="0" w:lastRow="0" w:firstColumn="0" w:lastColumn="0" w:noHBand="0" w:noVBand="0"/>
        </w:tblPrEx>
        <w:trPr>
          <w:trHeight w:val="402"/>
        </w:trPr>
        <w:tc>
          <w:tcPr>
            <w:tcW w:w="593" w:type="dxa"/>
          </w:tcPr>
          <w:p w:rsidR="00196C62" w:rsidRDefault="00196C62" w:rsidP="00196C62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6052" w:type="dxa"/>
          </w:tcPr>
          <w:p w:rsidR="00196C62" w:rsidRDefault="00196C62" w:rsidP="00196C6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Казахстан-2050: единая цель, единые интересы, единое будущее.</w:t>
            </w:r>
          </w:p>
        </w:tc>
        <w:tc>
          <w:tcPr>
            <w:tcW w:w="1122" w:type="dxa"/>
          </w:tcPr>
          <w:p w:rsidR="00196C62" w:rsidRDefault="00196C62" w:rsidP="00196C6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  <w:gridSpan w:val="2"/>
          </w:tcPr>
          <w:p w:rsidR="00196C62" w:rsidRDefault="00196C62" w:rsidP="00196C62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67F" w:rsidRDefault="0041567F">
      <w:pPr>
        <w:rPr>
          <w:rFonts w:ascii="Times New Roman" w:hAnsi="Times New Roman" w:cs="Times New Roman"/>
          <w:sz w:val="28"/>
          <w:szCs w:val="28"/>
        </w:rPr>
      </w:pPr>
    </w:p>
    <w:p w:rsidR="00DC5BA4" w:rsidRDefault="00DC5BA4">
      <w:pPr>
        <w:rPr>
          <w:rFonts w:ascii="Times New Roman" w:hAnsi="Times New Roman" w:cs="Times New Roman"/>
          <w:sz w:val="28"/>
          <w:szCs w:val="28"/>
        </w:rPr>
      </w:pPr>
    </w:p>
    <w:p w:rsidR="00DC5BA4" w:rsidRDefault="00DC5BA4">
      <w:pPr>
        <w:rPr>
          <w:rFonts w:ascii="Times New Roman" w:hAnsi="Times New Roman" w:cs="Times New Roman"/>
          <w:sz w:val="28"/>
          <w:szCs w:val="28"/>
        </w:rPr>
      </w:pPr>
    </w:p>
    <w:p w:rsidR="00DC5BA4" w:rsidRDefault="002F213D" w:rsidP="00495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Республики Казахстан</w:t>
      </w:r>
    </w:p>
    <w:p w:rsidR="002F213D" w:rsidRDefault="002F213D" w:rsidP="00495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Районное управление образования</w:t>
      </w:r>
    </w:p>
    <w:p w:rsidR="002F213D" w:rsidRDefault="002F213D" w:rsidP="004957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«Курчумская средняя школа №4 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Н .Островского»</w:t>
      </w:r>
    </w:p>
    <w:p w:rsidR="00DC5BA4" w:rsidRDefault="009C242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CE10C" wp14:editId="06323067">
                <wp:simplePos x="0" y="0"/>
                <wp:positionH relativeFrom="column">
                  <wp:posOffset>-137160</wp:posOffset>
                </wp:positionH>
                <wp:positionV relativeFrom="paragraph">
                  <wp:posOffset>1088390</wp:posOffset>
                </wp:positionV>
                <wp:extent cx="5762625" cy="4206875"/>
                <wp:effectExtent l="0" t="0" r="0" b="317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420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2422" w:rsidRPr="009C2422" w:rsidRDefault="009C2422" w:rsidP="00A37A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C2422">
                              <w:rPr>
                                <w:rFonts w:ascii="Times New Roman" w:hAnsi="Times New Roman" w:cs="Times New Roman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Программа элективного курса «Казахстан 2050:вчера, сегодня,  завтра».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0.8pt;margin-top:85.7pt;width:453.75pt;height:3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" filled="f" stroked="f">
                <v:fill o:detectmouseclick="t"/>
                <v:textbox>
                  <w:txbxContent>
                    <w:p w:rsidR="009C2422" w:rsidRPr="009C2422" w:rsidRDefault="009C2422" w:rsidP="00A37AC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C2422"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Программа элективного курса «</w:t>
                      </w:r>
                      <w:r w:rsidRPr="009C2422"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Казахстан 2050:</w:t>
                      </w:r>
                      <w:r w:rsidRPr="009C2422"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вчера, сегодня, </w:t>
                      </w:r>
                      <w:r w:rsidRPr="009C2422"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9C2422">
                        <w:rPr>
                          <w:rFonts w:ascii="Times New Roman" w:hAnsi="Times New Roman" w:cs="Times New Roman"/>
                          <w:b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завтра».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C2422" w:rsidRDefault="009C2422">
      <w:pPr>
        <w:rPr>
          <w:rFonts w:ascii="Times New Roman" w:hAnsi="Times New Roman" w:cs="Times New Roman"/>
          <w:sz w:val="28"/>
          <w:szCs w:val="28"/>
        </w:rPr>
      </w:pPr>
    </w:p>
    <w:p w:rsidR="009C2422" w:rsidRDefault="009C2422">
      <w:pPr>
        <w:rPr>
          <w:rFonts w:ascii="Times New Roman" w:hAnsi="Times New Roman" w:cs="Times New Roman"/>
          <w:sz w:val="28"/>
          <w:szCs w:val="28"/>
        </w:rPr>
      </w:pPr>
    </w:p>
    <w:p w:rsidR="00B929AD" w:rsidRDefault="002F213D" w:rsidP="00A3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учитель истории Абелкалихова</w:t>
      </w:r>
      <w:r w:rsidR="00B929AD">
        <w:rPr>
          <w:rFonts w:ascii="Times New Roman" w:hAnsi="Times New Roman" w:cs="Times New Roman"/>
          <w:sz w:val="28"/>
          <w:szCs w:val="28"/>
        </w:rPr>
        <w:t xml:space="preserve">  Корлан Камалбекова ВКО, КГУ «</w:t>
      </w:r>
      <w:proofErr w:type="spellStart"/>
      <w:r w:rsidR="00B929AD">
        <w:rPr>
          <w:rFonts w:ascii="Times New Roman" w:hAnsi="Times New Roman" w:cs="Times New Roman"/>
          <w:sz w:val="28"/>
          <w:szCs w:val="28"/>
        </w:rPr>
        <w:t>Курчумская</w:t>
      </w:r>
      <w:proofErr w:type="spellEnd"/>
      <w:r w:rsidR="00B92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9AD">
        <w:rPr>
          <w:rFonts w:ascii="Times New Roman" w:hAnsi="Times New Roman" w:cs="Times New Roman"/>
          <w:sz w:val="28"/>
          <w:szCs w:val="28"/>
        </w:rPr>
        <w:t>сш</w:t>
      </w:r>
      <w:proofErr w:type="spellEnd"/>
      <w:r w:rsidR="00B929AD">
        <w:rPr>
          <w:rFonts w:ascii="Times New Roman" w:hAnsi="Times New Roman" w:cs="Times New Roman"/>
          <w:sz w:val="28"/>
          <w:szCs w:val="28"/>
        </w:rPr>
        <w:t>.  №4 им. Н. Островского», тел. 872339 3-18-32</w:t>
      </w:r>
    </w:p>
    <w:p w:rsidR="00B929AD" w:rsidRDefault="00B929AD" w:rsidP="00A3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Курчум ул. Мира 24. Сотовый 87717731239</w:t>
      </w:r>
    </w:p>
    <w:p w:rsidR="00B929AD" w:rsidRDefault="00B929AD">
      <w:pPr>
        <w:rPr>
          <w:rFonts w:ascii="Times New Roman" w:hAnsi="Times New Roman" w:cs="Times New Roman"/>
          <w:sz w:val="28"/>
          <w:szCs w:val="28"/>
        </w:rPr>
      </w:pPr>
    </w:p>
    <w:p w:rsidR="00B929AD" w:rsidRDefault="00B929AD">
      <w:pPr>
        <w:rPr>
          <w:rFonts w:ascii="Times New Roman" w:hAnsi="Times New Roman" w:cs="Times New Roman"/>
          <w:sz w:val="28"/>
          <w:szCs w:val="28"/>
        </w:rPr>
      </w:pPr>
    </w:p>
    <w:p w:rsidR="00B929AD" w:rsidRDefault="00B929AD">
      <w:pPr>
        <w:rPr>
          <w:rFonts w:ascii="Times New Roman" w:hAnsi="Times New Roman" w:cs="Times New Roman"/>
          <w:sz w:val="28"/>
          <w:szCs w:val="28"/>
        </w:rPr>
      </w:pPr>
    </w:p>
    <w:p w:rsidR="00B929AD" w:rsidRDefault="00B929AD">
      <w:pPr>
        <w:rPr>
          <w:rFonts w:ascii="Times New Roman" w:hAnsi="Times New Roman" w:cs="Times New Roman"/>
          <w:sz w:val="28"/>
          <w:szCs w:val="28"/>
        </w:rPr>
      </w:pPr>
    </w:p>
    <w:p w:rsidR="00B929AD" w:rsidRDefault="00B929AD" w:rsidP="00A37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Курчум 2014.</w:t>
      </w:r>
    </w:p>
    <w:p w:rsidR="00DC5BA4" w:rsidRDefault="00DC5BA4">
      <w:pPr>
        <w:rPr>
          <w:rFonts w:ascii="Times New Roman" w:hAnsi="Times New Roman" w:cs="Times New Roman"/>
          <w:sz w:val="28"/>
          <w:szCs w:val="28"/>
        </w:rPr>
      </w:pPr>
    </w:p>
    <w:p w:rsidR="00DC5BA4" w:rsidRDefault="00DC5BA4">
      <w:pPr>
        <w:rPr>
          <w:rFonts w:ascii="Times New Roman" w:hAnsi="Times New Roman" w:cs="Times New Roman"/>
          <w:sz w:val="28"/>
          <w:szCs w:val="28"/>
        </w:rPr>
      </w:pPr>
    </w:p>
    <w:p w:rsidR="00DC5BA4" w:rsidRDefault="00DC5BA4">
      <w:pPr>
        <w:rPr>
          <w:rFonts w:ascii="Times New Roman" w:hAnsi="Times New Roman" w:cs="Times New Roman"/>
          <w:sz w:val="28"/>
          <w:szCs w:val="28"/>
        </w:rPr>
      </w:pPr>
    </w:p>
    <w:p w:rsidR="00DC5BA4" w:rsidRDefault="009C24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D6A3F">
        <w:rPr>
          <w:rFonts w:ascii="Times New Roman" w:hAnsi="Times New Roman" w:cs="Times New Roman"/>
          <w:sz w:val="28"/>
          <w:szCs w:val="28"/>
        </w:rPr>
        <w:t xml:space="preserve">   </w:t>
      </w:r>
      <w:r w:rsidR="00DC5BA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C5BA4" w:rsidRDefault="00DC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9D6A3F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 элективного курса</w:t>
      </w:r>
      <w:r w:rsidR="009D6A3F">
        <w:rPr>
          <w:rFonts w:ascii="Times New Roman" w:hAnsi="Times New Roman" w:cs="Times New Roman"/>
          <w:sz w:val="28"/>
          <w:szCs w:val="28"/>
        </w:rPr>
        <w:t xml:space="preserve"> по истории Казахстана </w:t>
      </w:r>
      <w:r>
        <w:rPr>
          <w:rFonts w:ascii="Times New Roman" w:hAnsi="Times New Roman" w:cs="Times New Roman"/>
          <w:sz w:val="28"/>
          <w:szCs w:val="28"/>
        </w:rPr>
        <w:t xml:space="preserve"> « Казахстан-2050: Вчера, сегодня, завтра» 11класс.</w:t>
      </w:r>
    </w:p>
    <w:p w:rsidR="00DC5BA4" w:rsidRDefault="00DC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Программ</w:t>
      </w:r>
      <w:r w:rsidR="00775AB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в соответствии  с Государственным общеобразовательным  стандартом  среднего образования (начальное, основное среднее,  общее среднее образование). У</w:t>
      </w:r>
      <w:r w:rsidR="00775AB9">
        <w:rPr>
          <w:rFonts w:ascii="Times New Roman" w:hAnsi="Times New Roman" w:cs="Times New Roman"/>
          <w:sz w:val="28"/>
          <w:szCs w:val="28"/>
        </w:rPr>
        <w:t>твержденным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Казахста</w:t>
      </w:r>
      <w:r w:rsidR="00775AB9">
        <w:rPr>
          <w:rFonts w:ascii="Times New Roman" w:hAnsi="Times New Roman" w:cs="Times New Roman"/>
          <w:sz w:val="28"/>
          <w:szCs w:val="28"/>
        </w:rPr>
        <w:t>н от 23 августа 2012 года№ 1080;</w:t>
      </w:r>
    </w:p>
    <w:p w:rsidR="00EE10DB" w:rsidRDefault="00DC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75AB9">
        <w:rPr>
          <w:rFonts w:ascii="Times New Roman" w:hAnsi="Times New Roman" w:cs="Times New Roman"/>
          <w:sz w:val="28"/>
          <w:szCs w:val="28"/>
        </w:rPr>
        <w:t>це</w:t>
      </w:r>
      <w:r w:rsidR="00EE10DB">
        <w:rPr>
          <w:rFonts w:ascii="Times New Roman" w:hAnsi="Times New Roman" w:cs="Times New Roman"/>
          <w:sz w:val="28"/>
          <w:szCs w:val="28"/>
        </w:rPr>
        <w:t>ли обучения на основе данной программы с учетом возможностей, подготовки и уровня знаний учащихся изучить основное конкретно</w:t>
      </w:r>
      <w:r w:rsidR="000D78D4" w:rsidRPr="000D78D4">
        <w:rPr>
          <w:rFonts w:ascii="Times New Roman" w:hAnsi="Times New Roman" w:cs="Times New Roman"/>
          <w:sz w:val="28"/>
          <w:szCs w:val="28"/>
        </w:rPr>
        <w:t xml:space="preserve"> </w:t>
      </w:r>
      <w:r w:rsidR="00EE10DB">
        <w:rPr>
          <w:rFonts w:ascii="Times New Roman" w:hAnsi="Times New Roman" w:cs="Times New Roman"/>
          <w:sz w:val="28"/>
          <w:szCs w:val="28"/>
        </w:rPr>
        <w:t>-               историческое содержание стратегии развития Казахстана до 2050год</w:t>
      </w:r>
      <w:r w:rsidR="00F83D8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F83D89">
        <w:rPr>
          <w:rFonts w:ascii="Times New Roman" w:hAnsi="Times New Roman" w:cs="Times New Roman"/>
          <w:sz w:val="28"/>
          <w:szCs w:val="28"/>
        </w:rPr>
        <w:t xml:space="preserve"> </w:t>
      </w:r>
      <w:r w:rsidR="00EE10D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E10DB">
        <w:rPr>
          <w:rFonts w:ascii="Times New Roman" w:hAnsi="Times New Roman" w:cs="Times New Roman"/>
          <w:sz w:val="28"/>
          <w:szCs w:val="28"/>
        </w:rPr>
        <w:t xml:space="preserve"> во взаимосвязи с прошлым и настоящим  истории Отечества</w:t>
      </w:r>
      <w:r w:rsidR="00775AB9">
        <w:rPr>
          <w:rFonts w:ascii="Times New Roman" w:hAnsi="Times New Roman" w:cs="Times New Roman"/>
          <w:sz w:val="28"/>
          <w:szCs w:val="28"/>
        </w:rPr>
        <w:t>;</w:t>
      </w:r>
    </w:p>
    <w:p w:rsidR="00DC5BA4" w:rsidRDefault="00775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3.сформировать навыки анализа и обобщения исторических фактов и явлений, умения определить сущность  и причины исторических событий, оценивать их значение; </w:t>
      </w:r>
    </w:p>
    <w:p w:rsidR="00EE10DB" w:rsidRDefault="00775A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4.Учитывая возрастные особенности учащихся, создать условия для самостоятельной работы по поиску нужной инфор</w:t>
      </w:r>
      <w:r w:rsidR="00F83D89">
        <w:rPr>
          <w:rFonts w:ascii="Times New Roman" w:hAnsi="Times New Roman" w:cs="Times New Roman"/>
          <w:sz w:val="28"/>
          <w:szCs w:val="28"/>
        </w:rPr>
        <w:t>мации в источниках разного типа</w:t>
      </w:r>
      <w:proofErr w:type="gramStart"/>
      <w:r w:rsidR="00F83D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83D89" w:rsidRDefault="00F8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83D89" w:rsidRDefault="00F83D89">
      <w:pPr>
        <w:rPr>
          <w:rFonts w:ascii="Times New Roman" w:hAnsi="Times New Roman" w:cs="Times New Roman"/>
          <w:sz w:val="28"/>
          <w:szCs w:val="28"/>
        </w:rPr>
      </w:pPr>
    </w:p>
    <w:p w:rsidR="005C7B73" w:rsidRDefault="005C7B73">
      <w:pPr>
        <w:rPr>
          <w:rFonts w:ascii="Times New Roman" w:hAnsi="Times New Roman" w:cs="Times New Roman"/>
          <w:sz w:val="28"/>
          <w:szCs w:val="28"/>
        </w:rPr>
      </w:pPr>
    </w:p>
    <w:p w:rsidR="005C7B73" w:rsidRDefault="005C7B73">
      <w:pPr>
        <w:rPr>
          <w:rFonts w:ascii="Times New Roman" w:hAnsi="Times New Roman" w:cs="Times New Roman"/>
          <w:sz w:val="28"/>
          <w:szCs w:val="28"/>
        </w:rPr>
      </w:pPr>
    </w:p>
    <w:p w:rsidR="005C7B73" w:rsidRDefault="005C7B73">
      <w:pPr>
        <w:rPr>
          <w:rFonts w:ascii="Times New Roman" w:hAnsi="Times New Roman" w:cs="Times New Roman"/>
          <w:sz w:val="28"/>
          <w:szCs w:val="28"/>
        </w:rPr>
      </w:pPr>
    </w:p>
    <w:p w:rsidR="005C7B73" w:rsidRDefault="005C7B73">
      <w:pPr>
        <w:rPr>
          <w:rFonts w:ascii="Times New Roman" w:hAnsi="Times New Roman" w:cs="Times New Roman"/>
          <w:sz w:val="28"/>
          <w:szCs w:val="28"/>
        </w:rPr>
      </w:pPr>
    </w:p>
    <w:p w:rsidR="005C7B73" w:rsidRDefault="005C7B73">
      <w:pPr>
        <w:rPr>
          <w:rFonts w:ascii="Times New Roman" w:hAnsi="Times New Roman" w:cs="Times New Roman"/>
          <w:sz w:val="28"/>
          <w:szCs w:val="28"/>
        </w:rPr>
      </w:pPr>
    </w:p>
    <w:p w:rsidR="005C7B73" w:rsidRDefault="005C7B73">
      <w:pPr>
        <w:rPr>
          <w:rFonts w:ascii="Times New Roman" w:hAnsi="Times New Roman" w:cs="Times New Roman"/>
          <w:sz w:val="28"/>
          <w:szCs w:val="28"/>
        </w:rPr>
      </w:pPr>
    </w:p>
    <w:p w:rsidR="005C7B73" w:rsidRDefault="005C7B73">
      <w:pPr>
        <w:rPr>
          <w:rFonts w:ascii="Times New Roman" w:hAnsi="Times New Roman" w:cs="Times New Roman"/>
          <w:sz w:val="28"/>
          <w:szCs w:val="28"/>
        </w:rPr>
      </w:pPr>
    </w:p>
    <w:p w:rsidR="000D78D4" w:rsidRDefault="000D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Содержание</w:t>
      </w:r>
      <w:r w:rsidR="00F83D89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элективного курса.</w:t>
      </w:r>
    </w:p>
    <w:p w:rsidR="000D78D4" w:rsidRDefault="000D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1.Введение(1час). </w:t>
      </w:r>
    </w:p>
    <w:p w:rsidR="000D78D4" w:rsidRDefault="000D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7A74">
        <w:rPr>
          <w:rFonts w:ascii="Times New Roman" w:hAnsi="Times New Roman" w:cs="Times New Roman"/>
          <w:sz w:val="28"/>
          <w:szCs w:val="28"/>
        </w:rPr>
        <w:t>Историография (2</w:t>
      </w:r>
      <w:r w:rsidR="0019042B">
        <w:rPr>
          <w:rFonts w:ascii="Times New Roman" w:hAnsi="Times New Roman" w:cs="Times New Roman"/>
          <w:sz w:val="28"/>
          <w:szCs w:val="28"/>
        </w:rPr>
        <w:t>ч.</w:t>
      </w:r>
      <w:r w:rsidR="00247A74">
        <w:rPr>
          <w:rFonts w:ascii="Times New Roman" w:hAnsi="Times New Roman" w:cs="Times New Roman"/>
          <w:sz w:val="28"/>
          <w:szCs w:val="28"/>
        </w:rPr>
        <w:t>)</w:t>
      </w:r>
      <w:r w:rsidR="00746C21">
        <w:rPr>
          <w:rFonts w:ascii="Times New Roman" w:hAnsi="Times New Roman" w:cs="Times New Roman"/>
          <w:sz w:val="28"/>
          <w:szCs w:val="28"/>
        </w:rPr>
        <w:t>.</w:t>
      </w:r>
    </w:p>
    <w:p w:rsidR="00247A74" w:rsidRDefault="00247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историо</w:t>
      </w:r>
      <w:r w:rsidR="00746C21">
        <w:rPr>
          <w:rFonts w:ascii="Times New Roman" w:hAnsi="Times New Roman" w:cs="Times New Roman"/>
          <w:sz w:val="28"/>
          <w:szCs w:val="28"/>
        </w:rPr>
        <w:t>графии, почему</w:t>
      </w:r>
      <w:r>
        <w:rPr>
          <w:rFonts w:ascii="Times New Roman" w:hAnsi="Times New Roman" w:cs="Times New Roman"/>
          <w:sz w:val="28"/>
          <w:szCs w:val="28"/>
        </w:rPr>
        <w:t xml:space="preserve"> нужно изучать</w:t>
      </w:r>
      <w:r w:rsidR="00746C21">
        <w:rPr>
          <w:rFonts w:ascii="Times New Roman" w:hAnsi="Times New Roman" w:cs="Times New Roman"/>
          <w:sz w:val="28"/>
          <w:szCs w:val="28"/>
        </w:rPr>
        <w:t xml:space="preserve"> историографию Х</w:t>
      </w:r>
      <w:proofErr w:type="gramStart"/>
      <w:r w:rsidR="00746C2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746C21">
        <w:rPr>
          <w:rFonts w:ascii="Times New Roman" w:hAnsi="Times New Roman" w:cs="Times New Roman"/>
          <w:sz w:val="28"/>
          <w:szCs w:val="28"/>
        </w:rPr>
        <w:t>Х века, значение письменных источников дающих правильную оценку истории и этнографии казахского народа.</w:t>
      </w:r>
    </w:p>
    <w:p w:rsidR="00746C21" w:rsidRDefault="00746C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3.Казахстан</w:t>
      </w:r>
      <w:r w:rsidR="00670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вчера(10</w:t>
      </w:r>
      <w:r w:rsidR="0019042B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46C21" w:rsidRDefault="00CF6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этнополитического  и культурного наследия саков, </w:t>
      </w:r>
      <w:r w:rsidR="00234E18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8125C3">
        <w:rPr>
          <w:rFonts w:ascii="Times New Roman" w:hAnsi="Times New Roman" w:cs="Times New Roman"/>
          <w:sz w:val="28"/>
          <w:szCs w:val="28"/>
        </w:rPr>
        <w:t>, которое</w:t>
      </w:r>
      <w:r w:rsidR="00234E18">
        <w:rPr>
          <w:rFonts w:ascii="Times New Roman" w:hAnsi="Times New Roman" w:cs="Times New Roman"/>
          <w:sz w:val="28"/>
          <w:szCs w:val="28"/>
        </w:rPr>
        <w:t xml:space="preserve"> занимает Тюркская эпоха</w:t>
      </w:r>
      <w:proofErr w:type="gramStart"/>
      <w:r w:rsidR="008125C3">
        <w:rPr>
          <w:rFonts w:ascii="Times New Roman" w:hAnsi="Times New Roman" w:cs="Times New Roman"/>
          <w:sz w:val="28"/>
          <w:szCs w:val="28"/>
        </w:rPr>
        <w:t xml:space="preserve">  </w:t>
      </w:r>
      <w:r w:rsidR="00234E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34E18">
        <w:rPr>
          <w:rFonts w:ascii="Times New Roman" w:hAnsi="Times New Roman" w:cs="Times New Roman"/>
          <w:sz w:val="28"/>
          <w:szCs w:val="28"/>
        </w:rPr>
        <w:t xml:space="preserve"> </w:t>
      </w:r>
      <w:r w:rsidR="002A577A">
        <w:rPr>
          <w:rFonts w:ascii="Times New Roman" w:hAnsi="Times New Roman" w:cs="Times New Roman"/>
          <w:sz w:val="28"/>
          <w:szCs w:val="28"/>
        </w:rPr>
        <w:t>ис</w:t>
      </w:r>
      <w:r w:rsidR="005B0EDE">
        <w:rPr>
          <w:rFonts w:ascii="Times New Roman" w:hAnsi="Times New Roman" w:cs="Times New Roman"/>
          <w:sz w:val="28"/>
          <w:szCs w:val="28"/>
        </w:rPr>
        <w:t>торические факты об О</w:t>
      </w:r>
      <w:r w:rsidR="002A577A">
        <w:rPr>
          <w:rFonts w:ascii="Times New Roman" w:hAnsi="Times New Roman" w:cs="Times New Roman"/>
          <w:sz w:val="28"/>
          <w:szCs w:val="28"/>
        </w:rPr>
        <w:t>бразовании Казахского государства,</w:t>
      </w:r>
      <w:r w:rsidR="008125C3">
        <w:rPr>
          <w:rFonts w:ascii="Times New Roman" w:hAnsi="Times New Roman" w:cs="Times New Roman"/>
          <w:sz w:val="28"/>
          <w:szCs w:val="28"/>
        </w:rPr>
        <w:t xml:space="preserve">  пер</w:t>
      </w:r>
      <w:r w:rsidR="002A577A">
        <w:rPr>
          <w:rFonts w:ascii="Times New Roman" w:hAnsi="Times New Roman" w:cs="Times New Roman"/>
          <w:sz w:val="28"/>
          <w:szCs w:val="28"/>
        </w:rPr>
        <w:t xml:space="preserve">иод  правление Тауке хана </w:t>
      </w:r>
      <w:r w:rsidR="005B0EDE">
        <w:rPr>
          <w:rFonts w:ascii="Times New Roman" w:hAnsi="Times New Roman" w:cs="Times New Roman"/>
          <w:sz w:val="28"/>
          <w:szCs w:val="28"/>
        </w:rPr>
        <w:t>- как золотого</w:t>
      </w:r>
      <w:r w:rsidR="002A577A">
        <w:rPr>
          <w:rFonts w:ascii="Times New Roman" w:hAnsi="Times New Roman" w:cs="Times New Roman"/>
          <w:sz w:val="28"/>
          <w:szCs w:val="28"/>
        </w:rPr>
        <w:t xml:space="preserve"> век</w:t>
      </w:r>
      <w:r w:rsidR="005B0EDE">
        <w:rPr>
          <w:rFonts w:ascii="Times New Roman" w:hAnsi="Times New Roman" w:cs="Times New Roman"/>
          <w:sz w:val="28"/>
          <w:szCs w:val="28"/>
        </w:rPr>
        <w:t>а</w:t>
      </w:r>
      <w:r w:rsidR="002A577A">
        <w:rPr>
          <w:rFonts w:ascii="Times New Roman" w:hAnsi="Times New Roman" w:cs="Times New Roman"/>
          <w:sz w:val="28"/>
          <w:szCs w:val="28"/>
        </w:rPr>
        <w:t xml:space="preserve"> истории Казахского ханства, казахско</w:t>
      </w:r>
      <w:r w:rsidR="006702AA">
        <w:rPr>
          <w:rFonts w:ascii="Times New Roman" w:hAnsi="Times New Roman" w:cs="Times New Roman"/>
          <w:sz w:val="28"/>
          <w:szCs w:val="28"/>
        </w:rPr>
        <w:t xml:space="preserve"> </w:t>
      </w:r>
      <w:r w:rsidR="002A577A">
        <w:rPr>
          <w:rFonts w:ascii="Times New Roman" w:hAnsi="Times New Roman" w:cs="Times New Roman"/>
          <w:sz w:val="28"/>
          <w:szCs w:val="28"/>
        </w:rPr>
        <w:t>- джунгарские отношения</w:t>
      </w:r>
      <w:r w:rsidR="005B0EDE">
        <w:rPr>
          <w:rFonts w:ascii="Times New Roman" w:hAnsi="Times New Roman" w:cs="Times New Roman"/>
          <w:sz w:val="28"/>
          <w:szCs w:val="28"/>
        </w:rPr>
        <w:t xml:space="preserve"> в Х</w:t>
      </w:r>
      <w:r w:rsidR="005B0ED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B0EDE">
        <w:rPr>
          <w:rFonts w:ascii="Times New Roman" w:hAnsi="Times New Roman" w:cs="Times New Roman"/>
          <w:sz w:val="28"/>
          <w:szCs w:val="28"/>
        </w:rPr>
        <w:t>-Х</w:t>
      </w:r>
      <w:r w:rsidR="005B0ED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B0EDE">
        <w:rPr>
          <w:rFonts w:ascii="Times New Roman" w:hAnsi="Times New Roman" w:cs="Times New Roman"/>
          <w:sz w:val="28"/>
          <w:szCs w:val="28"/>
        </w:rPr>
        <w:t>веках , процесс  вхождение   и  колонизации  Казахстана  Россией</w:t>
      </w:r>
      <w:r w:rsidR="006702AA">
        <w:rPr>
          <w:rFonts w:ascii="Times New Roman" w:hAnsi="Times New Roman" w:cs="Times New Roman"/>
          <w:sz w:val="28"/>
          <w:szCs w:val="28"/>
        </w:rPr>
        <w:t>, национально-освободительное движение казахов,</w:t>
      </w:r>
      <w:r w:rsidR="008125C3">
        <w:rPr>
          <w:rFonts w:ascii="Times New Roman" w:hAnsi="Times New Roman" w:cs="Times New Roman"/>
          <w:sz w:val="28"/>
          <w:szCs w:val="28"/>
        </w:rPr>
        <w:t xml:space="preserve"> проект программы</w:t>
      </w:r>
      <w:r w:rsidR="006702AA">
        <w:rPr>
          <w:rFonts w:ascii="Times New Roman" w:hAnsi="Times New Roman" w:cs="Times New Roman"/>
          <w:sz w:val="28"/>
          <w:szCs w:val="28"/>
        </w:rPr>
        <w:t xml:space="preserve"> </w:t>
      </w:r>
      <w:r w:rsidR="008125C3">
        <w:rPr>
          <w:rFonts w:ascii="Times New Roman" w:hAnsi="Times New Roman" w:cs="Times New Roman"/>
          <w:sz w:val="28"/>
          <w:szCs w:val="28"/>
        </w:rPr>
        <w:t>партии «Алаш»</w:t>
      </w:r>
      <w:r w:rsidR="005B0EDE" w:rsidRPr="005B0EDE">
        <w:rPr>
          <w:rFonts w:ascii="Times New Roman" w:hAnsi="Times New Roman" w:cs="Times New Roman"/>
          <w:sz w:val="28"/>
          <w:szCs w:val="28"/>
        </w:rPr>
        <w:t xml:space="preserve"> </w:t>
      </w:r>
      <w:r w:rsidR="008125C3">
        <w:rPr>
          <w:rFonts w:ascii="Times New Roman" w:hAnsi="Times New Roman" w:cs="Times New Roman"/>
          <w:sz w:val="28"/>
          <w:szCs w:val="28"/>
        </w:rPr>
        <w:t>и исторические факты деятельности алшординцев,</w:t>
      </w:r>
      <w:r w:rsidR="0019042B">
        <w:rPr>
          <w:rFonts w:ascii="Times New Roman" w:hAnsi="Times New Roman" w:cs="Times New Roman"/>
          <w:sz w:val="28"/>
          <w:szCs w:val="28"/>
        </w:rPr>
        <w:t xml:space="preserve"> развитие  Казахстана в составе СССР. </w:t>
      </w:r>
    </w:p>
    <w:p w:rsidR="000D5E0B" w:rsidRDefault="001904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4.Казахстан – сегодня(10ч.)</w:t>
      </w:r>
      <w:r w:rsidR="00F0665A">
        <w:rPr>
          <w:rFonts w:ascii="Times New Roman" w:hAnsi="Times New Roman" w:cs="Times New Roman"/>
          <w:sz w:val="28"/>
          <w:szCs w:val="28"/>
        </w:rPr>
        <w:t xml:space="preserve"> Декабрьские  события 1986 года,  провозглашение</w:t>
      </w:r>
      <w:r w:rsidR="00683362">
        <w:rPr>
          <w:rFonts w:ascii="Times New Roman" w:hAnsi="Times New Roman" w:cs="Times New Roman"/>
          <w:sz w:val="28"/>
          <w:szCs w:val="28"/>
        </w:rPr>
        <w:t xml:space="preserve"> государственного суверенитета, обретение независимости Казахстана, деятельность первого президента Н.А. Назарбаева. Конституция суверенного государства казахского народа, история государственных символов, значение  национальной валюты </w:t>
      </w:r>
      <w:proofErr w:type="gramStart"/>
      <w:r w:rsidR="00683362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683362">
        <w:rPr>
          <w:rFonts w:ascii="Times New Roman" w:hAnsi="Times New Roman" w:cs="Times New Roman"/>
          <w:sz w:val="28"/>
          <w:szCs w:val="28"/>
        </w:rPr>
        <w:t>енге, как символа независимости, история развития этнических отношений в многонациональном государстве</w:t>
      </w:r>
      <w:r w:rsidR="000D5E0B">
        <w:rPr>
          <w:rFonts w:ascii="Times New Roman" w:hAnsi="Times New Roman" w:cs="Times New Roman"/>
          <w:sz w:val="28"/>
          <w:szCs w:val="28"/>
        </w:rPr>
        <w:t>, достижения независимого Казахстана, Стратегия развития Казахстана-2030.</w:t>
      </w:r>
    </w:p>
    <w:p w:rsidR="000D5E0B" w:rsidRDefault="000D5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Казахстан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завтра (10ч.)</w:t>
      </w:r>
    </w:p>
    <w:p w:rsidR="000D5E0B" w:rsidRPr="006A1F82" w:rsidRDefault="000D5E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задачи</w:t>
      </w:r>
      <w:r w:rsidR="006A1F82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«Стратегии</w:t>
      </w:r>
      <w:r w:rsidR="006A1F82">
        <w:rPr>
          <w:rFonts w:ascii="Times New Roman" w:hAnsi="Times New Roman" w:cs="Times New Roman"/>
          <w:sz w:val="28"/>
          <w:szCs w:val="28"/>
        </w:rPr>
        <w:t>-2050», десять новостей, которые прозвучали в послании президента, «</w:t>
      </w:r>
      <w:r w:rsidR="006A1F82">
        <w:rPr>
          <w:rFonts w:ascii="Times New Roman" w:hAnsi="Times New Roman" w:cs="Times New Roman"/>
          <w:sz w:val="28"/>
          <w:szCs w:val="28"/>
          <w:lang w:val="kk-KZ"/>
        </w:rPr>
        <w:t xml:space="preserve"> Мәңғіл</w:t>
      </w:r>
      <w:proofErr w:type="gramStart"/>
      <w:r w:rsidR="006A1F82">
        <w:rPr>
          <w:rFonts w:ascii="Times New Roman" w:hAnsi="Times New Roman" w:cs="Times New Roman"/>
          <w:sz w:val="28"/>
          <w:szCs w:val="28"/>
          <w:lang w:val="kk-KZ"/>
        </w:rPr>
        <w:t>іқ Е</w:t>
      </w:r>
      <w:proofErr w:type="gramEnd"/>
      <w:r w:rsidR="006A1F8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6A1F82">
        <w:rPr>
          <w:rFonts w:ascii="Times New Roman" w:hAnsi="Times New Roman" w:cs="Times New Roman"/>
          <w:sz w:val="28"/>
          <w:szCs w:val="28"/>
        </w:rPr>
        <w:t xml:space="preserve">»- мечта предков, главная цель послания - создание общества благоденствия, на пути к экономическому процветанию, </w:t>
      </w:r>
      <w:r w:rsidR="006F4855">
        <w:rPr>
          <w:rFonts w:ascii="Times New Roman" w:hAnsi="Times New Roman" w:cs="Times New Roman"/>
          <w:sz w:val="28"/>
          <w:szCs w:val="28"/>
        </w:rPr>
        <w:t>пути достижения мировых стандартов в области образования и науки, молодежная политика государства, основные задачи государства в области охраны экологии и здоровья граждан страны, Казахстан – 2050: единая цель, единые интересы, единое будущее.</w:t>
      </w:r>
    </w:p>
    <w:p w:rsidR="000D5E0B" w:rsidRPr="005B0EDE" w:rsidRDefault="00F06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6F4855">
        <w:rPr>
          <w:rFonts w:ascii="Times New Roman" w:hAnsi="Times New Roman" w:cs="Times New Roman"/>
          <w:sz w:val="28"/>
          <w:szCs w:val="28"/>
        </w:rPr>
        <w:t>6. Заключение (1ч.)</w:t>
      </w:r>
    </w:p>
    <w:p w:rsidR="0019042B" w:rsidRPr="005B0EDE" w:rsidRDefault="0019042B">
      <w:pPr>
        <w:rPr>
          <w:rFonts w:ascii="Times New Roman" w:hAnsi="Times New Roman" w:cs="Times New Roman"/>
          <w:sz w:val="28"/>
          <w:szCs w:val="28"/>
        </w:rPr>
      </w:pPr>
    </w:p>
    <w:p w:rsidR="000D78D4" w:rsidRDefault="006F4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Список использованной литературы:</w:t>
      </w:r>
    </w:p>
    <w:p w:rsidR="004106C4" w:rsidRDefault="0041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1.Н.А. Назарбаев Стратегия развития Казахстана 2030.1997г.</w:t>
      </w:r>
    </w:p>
    <w:p w:rsidR="004106C4" w:rsidRDefault="0041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Ежегодное Послание Президента народу Казахстана 2013.</w:t>
      </w:r>
    </w:p>
    <w:p w:rsidR="004106C4" w:rsidRDefault="0041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Н.А. Назарбаев Стратегия развития Казахстана 2050.</w:t>
      </w:r>
    </w:p>
    <w:p w:rsidR="004106C4" w:rsidRDefault="0041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История Казахстана с древнейших времен до наших дней. Том 5. Под ред. </w:t>
      </w:r>
    </w:p>
    <w:p w:rsidR="004106C4" w:rsidRDefault="004106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А.Прманова изд. « Атамура» Алматы 1997г.</w:t>
      </w:r>
    </w:p>
    <w:p w:rsidR="004106C4" w:rsidRPr="004106C4" w:rsidRDefault="004106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Артықбаев Ж.О., Пірманов Ә.</w:t>
      </w:r>
      <w:r w:rsidR="00F1251B">
        <w:rPr>
          <w:rFonts w:ascii="Times New Roman" w:hAnsi="Times New Roman" w:cs="Times New Roman"/>
          <w:sz w:val="28"/>
          <w:szCs w:val="28"/>
          <w:lang w:val="kk-KZ"/>
        </w:rPr>
        <w:t>Б. Қазақстантарихы. ,-басылымы, өңделген.- Алматы, Атамұра, 2013. – 552с.</w:t>
      </w:r>
    </w:p>
    <w:p w:rsidR="000D78D4" w:rsidRPr="00247A74" w:rsidRDefault="000D78D4">
      <w:pPr>
        <w:rPr>
          <w:rFonts w:ascii="Times New Roman" w:hAnsi="Times New Roman" w:cs="Times New Roman"/>
          <w:sz w:val="28"/>
          <w:szCs w:val="28"/>
        </w:rPr>
      </w:pPr>
    </w:p>
    <w:p w:rsidR="000D78D4" w:rsidRPr="00247A74" w:rsidRDefault="000D78D4">
      <w:pPr>
        <w:rPr>
          <w:rFonts w:ascii="Times New Roman" w:hAnsi="Times New Roman" w:cs="Times New Roman"/>
          <w:sz w:val="28"/>
          <w:szCs w:val="28"/>
        </w:rPr>
      </w:pPr>
    </w:p>
    <w:p w:rsidR="000D78D4" w:rsidRPr="00247A74" w:rsidRDefault="000D78D4">
      <w:pPr>
        <w:rPr>
          <w:rFonts w:ascii="Times New Roman" w:hAnsi="Times New Roman" w:cs="Times New Roman"/>
          <w:sz w:val="28"/>
          <w:szCs w:val="28"/>
        </w:rPr>
      </w:pPr>
    </w:p>
    <w:p w:rsidR="000D78D4" w:rsidRPr="00247A74" w:rsidRDefault="000D78D4">
      <w:pPr>
        <w:rPr>
          <w:rFonts w:ascii="Times New Roman" w:hAnsi="Times New Roman" w:cs="Times New Roman"/>
          <w:sz w:val="28"/>
          <w:szCs w:val="28"/>
        </w:rPr>
      </w:pPr>
    </w:p>
    <w:p w:rsidR="000D78D4" w:rsidRPr="000D78D4" w:rsidRDefault="000D78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D78D4" w:rsidRPr="00247A74" w:rsidRDefault="000D78D4">
      <w:pPr>
        <w:rPr>
          <w:rFonts w:ascii="Times New Roman" w:hAnsi="Times New Roman" w:cs="Times New Roman"/>
          <w:sz w:val="28"/>
          <w:szCs w:val="28"/>
        </w:rPr>
      </w:pPr>
    </w:p>
    <w:p w:rsidR="000D78D4" w:rsidRPr="00247A74" w:rsidRDefault="000D78D4">
      <w:pPr>
        <w:rPr>
          <w:rFonts w:ascii="Times New Roman" w:hAnsi="Times New Roman" w:cs="Times New Roman"/>
          <w:sz w:val="28"/>
          <w:szCs w:val="28"/>
        </w:rPr>
      </w:pPr>
    </w:p>
    <w:p w:rsidR="000D78D4" w:rsidRPr="00247A74" w:rsidRDefault="000D78D4">
      <w:pPr>
        <w:rPr>
          <w:rFonts w:ascii="Times New Roman" w:hAnsi="Times New Roman" w:cs="Times New Roman"/>
          <w:sz w:val="28"/>
          <w:szCs w:val="28"/>
        </w:rPr>
      </w:pPr>
    </w:p>
    <w:p w:rsidR="000D78D4" w:rsidRPr="00247A74" w:rsidRDefault="000D78D4">
      <w:pPr>
        <w:rPr>
          <w:rFonts w:ascii="Times New Roman" w:hAnsi="Times New Roman" w:cs="Times New Roman"/>
          <w:sz w:val="28"/>
          <w:szCs w:val="28"/>
        </w:rPr>
      </w:pPr>
    </w:p>
    <w:p w:rsidR="000D78D4" w:rsidRPr="00247A74" w:rsidRDefault="000D78D4">
      <w:pPr>
        <w:rPr>
          <w:rFonts w:ascii="Times New Roman" w:hAnsi="Times New Roman" w:cs="Times New Roman"/>
          <w:sz w:val="28"/>
          <w:szCs w:val="28"/>
        </w:rPr>
      </w:pPr>
    </w:p>
    <w:p w:rsidR="000D78D4" w:rsidRPr="00247A74" w:rsidRDefault="000D78D4">
      <w:pPr>
        <w:rPr>
          <w:rFonts w:ascii="Times New Roman" w:hAnsi="Times New Roman" w:cs="Times New Roman"/>
          <w:sz w:val="28"/>
          <w:szCs w:val="28"/>
        </w:rPr>
      </w:pPr>
    </w:p>
    <w:sectPr w:rsidR="000D78D4" w:rsidRPr="0024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7F"/>
    <w:rsid w:val="000253FA"/>
    <w:rsid w:val="000D4A2F"/>
    <w:rsid w:val="000D5E0B"/>
    <w:rsid w:val="000D78D4"/>
    <w:rsid w:val="0019042B"/>
    <w:rsid w:val="00196C62"/>
    <w:rsid w:val="00234E18"/>
    <w:rsid w:val="00243211"/>
    <w:rsid w:val="0024574C"/>
    <w:rsid w:val="00247A74"/>
    <w:rsid w:val="00250C5F"/>
    <w:rsid w:val="002A577A"/>
    <w:rsid w:val="002F213D"/>
    <w:rsid w:val="003B05F2"/>
    <w:rsid w:val="004106C4"/>
    <w:rsid w:val="0041567F"/>
    <w:rsid w:val="00487101"/>
    <w:rsid w:val="00495777"/>
    <w:rsid w:val="00515EDC"/>
    <w:rsid w:val="005B0EDE"/>
    <w:rsid w:val="005C7B73"/>
    <w:rsid w:val="006702AA"/>
    <w:rsid w:val="00683362"/>
    <w:rsid w:val="006A1F82"/>
    <w:rsid w:val="006F4855"/>
    <w:rsid w:val="00746C21"/>
    <w:rsid w:val="00775AB9"/>
    <w:rsid w:val="007E2B2A"/>
    <w:rsid w:val="007F5CD6"/>
    <w:rsid w:val="008125C3"/>
    <w:rsid w:val="009C2422"/>
    <w:rsid w:val="009D6A3F"/>
    <w:rsid w:val="00A37ACE"/>
    <w:rsid w:val="00A95A19"/>
    <w:rsid w:val="00B22819"/>
    <w:rsid w:val="00B929AD"/>
    <w:rsid w:val="00BD0593"/>
    <w:rsid w:val="00C0689F"/>
    <w:rsid w:val="00CF6CD7"/>
    <w:rsid w:val="00DA21B9"/>
    <w:rsid w:val="00DC5BA4"/>
    <w:rsid w:val="00E175D2"/>
    <w:rsid w:val="00EE10DB"/>
    <w:rsid w:val="00F0665A"/>
    <w:rsid w:val="00F1251B"/>
    <w:rsid w:val="00F83D89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2160-C28E-4283-8D52-657EA76E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2014-12-18T16:47:00Z</cp:lastPrinted>
  <dcterms:created xsi:type="dcterms:W3CDTF">2019-05-14T16:34:00Z</dcterms:created>
  <dcterms:modified xsi:type="dcterms:W3CDTF">2019-05-14T16:34:00Z</dcterms:modified>
</cp:coreProperties>
</file>