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0C" w:rsidRPr="00F96BDB" w:rsidRDefault="0037090C" w:rsidP="00F96BDB">
      <w:pPr>
        <w:jc w:val="right"/>
        <w:rPr>
          <w:rFonts w:cs="Times New Roman"/>
          <w:szCs w:val="24"/>
        </w:rPr>
      </w:pPr>
      <w:bookmarkStart w:id="0" w:name="_GoBack"/>
      <w:proofErr w:type="spellStart"/>
      <w:r w:rsidRPr="00F96BDB">
        <w:rPr>
          <w:rFonts w:cs="Times New Roman"/>
          <w:szCs w:val="24"/>
        </w:rPr>
        <w:t>Медетбекова</w:t>
      </w:r>
      <w:proofErr w:type="spellEnd"/>
      <w:r w:rsidRPr="00F96BDB">
        <w:rPr>
          <w:rFonts w:cs="Times New Roman"/>
          <w:szCs w:val="24"/>
        </w:rPr>
        <w:t xml:space="preserve"> А.Т., учитель истории высшей категории</w:t>
      </w:r>
    </w:p>
    <w:p w:rsidR="0037090C" w:rsidRPr="00F96BDB" w:rsidRDefault="0037090C" w:rsidP="00F96BDB">
      <w:pPr>
        <w:jc w:val="right"/>
        <w:rPr>
          <w:rFonts w:cs="Times New Roman"/>
          <w:szCs w:val="24"/>
        </w:rPr>
      </w:pPr>
      <w:r w:rsidRPr="00F96BDB">
        <w:rPr>
          <w:rFonts w:cs="Times New Roman"/>
          <w:szCs w:val="24"/>
        </w:rPr>
        <w:t xml:space="preserve">КГУ школа-лицей №28 </w:t>
      </w:r>
      <w:proofErr w:type="spellStart"/>
      <w:r w:rsidRPr="00F96BDB">
        <w:rPr>
          <w:rFonts w:cs="Times New Roman"/>
          <w:szCs w:val="24"/>
        </w:rPr>
        <w:t>им.М.Маметовой</w:t>
      </w:r>
      <w:proofErr w:type="spellEnd"/>
      <w:r w:rsidRPr="00F96BDB">
        <w:rPr>
          <w:rFonts w:cs="Times New Roman"/>
          <w:szCs w:val="24"/>
        </w:rPr>
        <w:t xml:space="preserve">, </w:t>
      </w:r>
      <w:proofErr w:type="spellStart"/>
      <w:r w:rsidRPr="00F96BDB">
        <w:rPr>
          <w:rFonts w:cs="Times New Roman"/>
          <w:szCs w:val="24"/>
        </w:rPr>
        <w:t>г</w:t>
      </w:r>
      <w:proofErr w:type="gramStart"/>
      <w:r w:rsidRPr="00F96BDB">
        <w:rPr>
          <w:rFonts w:cs="Times New Roman"/>
          <w:szCs w:val="24"/>
        </w:rPr>
        <w:t>.А</w:t>
      </w:r>
      <w:proofErr w:type="gramEnd"/>
      <w:r w:rsidRPr="00F96BDB">
        <w:rPr>
          <w:rFonts w:cs="Times New Roman"/>
          <w:szCs w:val="24"/>
        </w:rPr>
        <w:t>лматы</w:t>
      </w:r>
      <w:proofErr w:type="spellEnd"/>
      <w:r w:rsidRPr="00F96BDB">
        <w:rPr>
          <w:rFonts w:cs="Times New Roman"/>
          <w:szCs w:val="24"/>
        </w:rPr>
        <w:t xml:space="preserve">, </w:t>
      </w:r>
      <w:proofErr w:type="spellStart"/>
      <w:r w:rsidRPr="00F96BDB">
        <w:rPr>
          <w:rFonts w:cs="Times New Roman"/>
          <w:szCs w:val="24"/>
        </w:rPr>
        <w:t>Медеуский</w:t>
      </w:r>
      <w:proofErr w:type="spellEnd"/>
      <w:r w:rsidRPr="00F96BDB">
        <w:rPr>
          <w:rFonts w:cs="Times New Roman"/>
          <w:szCs w:val="24"/>
        </w:rPr>
        <w:t xml:space="preserve"> район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0"/>
        <w:gridCol w:w="7344"/>
      </w:tblGrid>
      <w:tr w:rsidR="00883118" w:rsidRPr="00F96BDB" w:rsidTr="00180956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предмет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254984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История Казахстана</w:t>
            </w:r>
          </w:p>
        </w:tc>
      </w:tr>
      <w:tr w:rsidR="00883118" w:rsidRPr="00F96BDB" w:rsidTr="00180956">
        <w:trPr>
          <w:trHeight w:val="27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254984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9</w:t>
            </w:r>
            <w:r w:rsidR="0037090C" w:rsidRPr="00F96BDB">
              <w:rPr>
                <w:rFonts w:cs="Times New Roman"/>
                <w:szCs w:val="24"/>
              </w:rPr>
              <w:t xml:space="preserve"> класс</w:t>
            </w:r>
          </w:p>
        </w:tc>
      </w:tr>
      <w:tr w:rsidR="00883118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ссылки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учебник, пособие, презентация, карта, интернет, дидактический материа</w:t>
            </w:r>
            <w:r w:rsidR="00254984" w:rsidRPr="00F96BDB">
              <w:rPr>
                <w:rFonts w:cs="Times New Roman"/>
                <w:szCs w:val="24"/>
              </w:rPr>
              <w:t>л, карточки, календарные планы</w:t>
            </w:r>
          </w:p>
        </w:tc>
      </w:tr>
      <w:tr w:rsidR="00883118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тема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2372B6" w:rsidP="00F96BDB">
            <w:pPr>
              <w:jc w:val="both"/>
              <w:rPr>
                <w:rFonts w:cs="Times New Roman"/>
                <w:b/>
                <w:szCs w:val="24"/>
              </w:rPr>
            </w:pPr>
            <w:r w:rsidRPr="00F96BDB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Социальная политика республики Казахстан</w:t>
            </w:r>
          </w:p>
        </w:tc>
      </w:tr>
      <w:tr w:rsidR="00254984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84" w:rsidRPr="00F96BDB" w:rsidRDefault="00254984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Цели и задачи урока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84" w:rsidRPr="00F96BDB" w:rsidRDefault="00254984" w:rsidP="00F96BDB">
            <w:pPr>
              <w:shd w:val="clear" w:color="auto" w:fill="FFFFFF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b/>
                <w:szCs w:val="24"/>
                <w:u w:val="single"/>
                <w:lang w:eastAsia="ru-RU"/>
              </w:rPr>
              <w:t>Цель: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знакомство с процессом формирование </w:t>
            </w:r>
            <w:r w:rsidR="002372B6" w:rsidRPr="00F96BDB">
              <w:rPr>
                <w:rFonts w:eastAsia="Times New Roman" w:cs="Times New Roman"/>
                <w:szCs w:val="24"/>
                <w:lang w:eastAsia="ru-RU"/>
              </w:rPr>
              <w:t xml:space="preserve">социальной системы 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в Республике Казахстан.</w:t>
            </w:r>
          </w:p>
          <w:p w:rsidR="00254984" w:rsidRPr="00F96BDB" w:rsidRDefault="00254984" w:rsidP="00F96BDB">
            <w:pPr>
              <w:shd w:val="clear" w:color="auto" w:fill="FFFFFF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b/>
                <w:szCs w:val="24"/>
                <w:u w:val="single"/>
                <w:lang w:eastAsia="ru-RU"/>
              </w:rPr>
              <w:t>Задачи: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676C2B" w:rsidRPr="00F96BDB" w:rsidRDefault="007914E7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создать условия для отработки навыков конкретизации и классификации информации, выделения главного и определения значения исторического события;</w:t>
            </w:r>
          </w:p>
          <w:p w:rsidR="00676C2B" w:rsidRPr="00F96BDB" w:rsidRDefault="007914E7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создать условия для усвоения и понимания социального положения в Казахстане;</w:t>
            </w:r>
          </w:p>
          <w:p w:rsidR="00676C2B" w:rsidRPr="00F96BDB" w:rsidRDefault="007914E7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способствовать формированию научного мировоззрения и исторического мышления, развитию мыслительных умений и навыков, а так же оперативности мышления.</w:t>
            </w:r>
          </w:p>
          <w:p w:rsidR="002372B6" w:rsidRPr="00F96BDB" w:rsidRDefault="002372B6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</w:p>
        </w:tc>
      </w:tr>
      <w:tr w:rsidR="00883118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ключевые идеи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Создание условий для развития сохранных функций; формирование положительной мотивации к обучению; повышения уровня общего развития, выполнение пробелов предшествующего развития и обучения; коррекция отклонений в развитии познавательной и эмоционально-личностной сферы</w:t>
            </w:r>
            <w:r w:rsidR="0037090C" w:rsidRPr="00F96BDB">
              <w:rPr>
                <w:rFonts w:cs="Times New Roman"/>
                <w:szCs w:val="24"/>
              </w:rPr>
              <w:t xml:space="preserve">. </w:t>
            </w:r>
          </w:p>
        </w:tc>
      </w:tr>
      <w:tr w:rsidR="00883118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ресурсы учащихся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маркеры, ватман, карандаши, учебник, интернет, атласы, дополнительный материал</w:t>
            </w:r>
          </w:p>
        </w:tc>
      </w:tr>
      <w:tr w:rsidR="00883118" w:rsidRPr="00F96BDB" w:rsidTr="00180956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последующее задание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18" w:rsidRPr="00F96BDB" w:rsidRDefault="00883118" w:rsidP="00F96BDB">
            <w:pPr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Терминология по теме, </w:t>
            </w:r>
            <w:r w:rsidR="00254984" w:rsidRPr="00F96BDB">
              <w:rPr>
                <w:rFonts w:cs="Times New Roman"/>
                <w:szCs w:val="24"/>
              </w:rPr>
              <w:t>заполнить таблицу</w:t>
            </w:r>
          </w:p>
        </w:tc>
      </w:tr>
    </w:tbl>
    <w:p w:rsidR="00883118" w:rsidRPr="00F96BDB" w:rsidRDefault="00883118" w:rsidP="00F96BDB">
      <w:pPr>
        <w:rPr>
          <w:rFonts w:cs="Times New Roman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879"/>
        <w:gridCol w:w="2700"/>
        <w:gridCol w:w="3900"/>
        <w:gridCol w:w="2410"/>
      </w:tblGrid>
      <w:tr w:rsidR="00737E18" w:rsidRPr="00F96BDB" w:rsidTr="00F96BDB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center"/>
              <w:rPr>
                <w:rFonts w:cs="Times New Roman"/>
                <w:b/>
                <w:szCs w:val="24"/>
              </w:rPr>
            </w:pPr>
            <w:r w:rsidRPr="00F96BDB">
              <w:rPr>
                <w:rFonts w:cs="Times New Roman"/>
                <w:b/>
                <w:szCs w:val="24"/>
              </w:rPr>
              <w:t>время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center"/>
              <w:rPr>
                <w:rFonts w:cs="Times New Roman"/>
                <w:b/>
                <w:szCs w:val="24"/>
              </w:rPr>
            </w:pPr>
            <w:r w:rsidRPr="00F96BDB">
              <w:rPr>
                <w:rFonts w:cs="Times New Roman"/>
                <w:b/>
                <w:szCs w:val="24"/>
              </w:rPr>
              <w:t>вид работы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center"/>
              <w:rPr>
                <w:rFonts w:cs="Times New Roman"/>
                <w:b/>
                <w:szCs w:val="24"/>
              </w:rPr>
            </w:pPr>
            <w:r w:rsidRPr="00F96BDB">
              <w:rPr>
                <w:rFonts w:cs="Times New Roman"/>
                <w:b/>
                <w:szCs w:val="24"/>
              </w:rPr>
              <w:t>роль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jc w:val="center"/>
              <w:rPr>
                <w:rFonts w:cs="Times New Roman"/>
                <w:b/>
                <w:szCs w:val="24"/>
              </w:rPr>
            </w:pPr>
            <w:r w:rsidRPr="00F96BDB">
              <w:rPr>
                <w:rFonts w:cs="Times New Roman"/>
                <w:b/>
                <w:szCs w:val="24"/>
              </w:rPr>
              <w:t>действие учеников</w:t>
            </w:r>
          </w:p>
        </w:tc>
      </w:tr>
      <w:tr w:rsidR="00737E18" w:rsidRPr="00F96BDB" w:rsidTr="00F96BDB">
        <w:trPr>
          <w:trHeight w:val="112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1 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Организационный момент</w:t>
            </w:r>
          </w:p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дисциплина</w:t>
            </w:r>
          </w:p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готовность к уроку</w:t>
            </w:r>
          </w:p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отсутствующие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запись темы урока, отметить отсутствующих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демонстрация готовности к уроку, самодисциплина</w:t>
            </w:r>
          </w:p>
          <w:p w:rsidR="00883118" w:rsidRPr="00F96BDB" w:rsidRDefault="00883118" w:rsidP="00F96BDB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96BDB">
              <w:rPr>
                <w:lang w:eastAsia="en-US"/>
              </w:rPr>
              <w:t>- староста сообщает об отсутствующих</w:t>
            </w:r>
          </w:p>
        </w:tc>
      </w:tr>
      <w:tr w:rsidR="00563781" w:rsidRPr="00F96BDB" w:rsidTr="00F96BDB">
        <w:trPr>
          <w:trHeight w:val="112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5 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Проверка домашнего задания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04B3E5C2" wp14:editId="04820711">
                  <wp:extent cx="2288278" cy="1638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9827" t="2402" r="15793" b="4504"/>
                          <a:stretch/>
                        </pic:blipFill>
                        <pic:spPr bwMode="auto">
                          <a:xfrm>
                            <a:off x="0" y="0"/>
                            <a:ext cx="2296259" cy="1644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 wp14:anchorId="0B55C483" wp14:editId="746084F1">
                  <wp:extent cx="2243139" cy="165735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3781" t="22864" r="17524" b="13173"/>
                          <a:stretch/>
                        </pic:blipFill>
                        <pic:spPr bwMode="auto">
                          <a:xfrm>
                            <a:off x="0" y="0"/>
                            <a:ext cx="2255479" cy="1666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11CB" w:rsidRPr="00F96BDB" w:rsidRDefault="003B11CB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b/>
                <w:szCs w:val="24"/>
                <w:u w:val="single"/>
              </w:rPr>
              <w:t>Цель:</w:t>
            </w:r>
            <w:r w:rsidRPr="00F96BDB">
              <w:rPr>
                <w:rFonts w:cs="Times New Roman"/>
                <w:szCs w:val="24"/>
              </w:rPr>
              <w:t xml:space="preserve"> подготовка к ВОУД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Выполняют и сдают учителю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1-2 балла – «2»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3-4 балла – «3»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5 баллов – «4»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6 баллов – «5»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37E18" w:rsidRPr="00F96BDB" w:rsidTr="00F96BDB">
        <w:trPr>
          <w:trHeight w:val="27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5 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Психологический настрой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2B" w:rsidRPr="00F96BDB" w:rsidRDefault="007914E7" w:rsidP="00F96BDB">
            <w:pPr>
              <w:ind w:left="31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Представьте, что вы участники молодежного форума. В течение недели вы общались с молодыми людьми из разных стран, подружились, но многие мало знают о вашей стране. Вы решили провести презентацию «Моя Родина — РК».</w:t>
            </w:r>
          </w:p>
          <w:p w:rsidR="00676C2B" w:rsidRPr="00F96BDB" w:rsidRDefault="007914E7" w:rsidP="00F96BDB">
            <w:pPr>
              <w:ind w:left="31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b/>
                <w:bCs/>
                <w:szCs w:val="24"/>
                <w:u w:val="single"/>
              </w:rPr>
              <w:t>Задание:</w:t>
            </w:r>
            <w:r w:rsidRPr="00F96BDB">
              <w:rPr>
                <w:rFonts w:cs="Times New Roman"/>
                <w:bCs/>
                <w:szCs w:val="24"/>
              </w:rPr>
              <w:t xml:space="preserve"> </w:t>
            </w:r>
            <w:r w:rsidRPr="00F96BDB">
              <w:rPr>
                <w:rFonts w:cs="Times New Roman"/>
                <w:szCs w:val="24"/>
              </w:rPr>
              <w:t>Как и о чем вы </w:t>
            </w:r>
            <w:proofErr w:type="gramStart"/>
            <w:r w:rsidRPr="00F96BDB">
              <w:rPr>
                <w:rFonts w:cs="Times New Roman"/>
                <w:szCs w:val="24"/>
              </w:rPr>
              <w:t>расскажете</w:t>
            </w:r>
            <w:proofErr w:type="gramEnd"/>
            <w:r w:rsidRPr="00F96BDB">
              <w:rPr>
                <w:rFonts w:cs="Times New Roman"/>
                <w:szCs w:val="24"/>
              </w:rPr>
              <w:t xml:space="preserve"> о своей стране (в своем выступлении вы должны охарактеризовать экономическое, политическое и культурное развитие страны).</w:t>
            </w:r>
          </w:p>
          <w:p w:rsidR="00E62D8C" w:rsidRPr="00F96BDB" w:rsidRDefault="00E62D8C" w:rsidP="00F96BDB">
            <w:pPr>
              <w:jc w:val="both"/>
              <w:rPr>
                <w:rFonts w:cs="Times New Roman"/>
                <w:b/>
                <w:szCs w:val="24"/>
                <w:u w:val="single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b/>
                <w:szCs w:val="24"/>
                <w:u w:val="single"/>
              </w:rPr>
              <w:t>Цель:</w:t>
            </w:r>
            <w:r w:rsidRPr="00F96BDB">
              <w:rPr>
                <w:rFonts w:cs="Times New Roman"/>
                <w:szCs w:val="24"/>
              </w:rPr>
              <w:t xml:space="preserve"> Выход на тему, постановка целей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Рассказывают о своей стране</w:t>
            </w: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37E18" w:rsidRPr="00F96BDB" w:rsidTr="00F96BDB">
        <w:trPr>
          <w:trHeight w:val="86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7914E7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15 </w:t>
            </w:r>
            <w:r w:rsidR="00563781" w:rsidRPr="00F96BDB">
              <w:rPr>
                <w:rFonts w:cs="Times New Roman"/>
                <w:szCs w:val="24"/>
              </w:rPr>
              <w:t xml:space="preserve">мин.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Введение в тему </w:t>
            </w:r>
          </w:p>
          <w:p w:rsidR="00563781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Работа в группах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2B6" w:rsidRPr="00F96BDB" w:rsidRDefault="002372B6" w:rsidP="00F96BDB">
            <w:pPr>
              <w:shd w:val="clear" w:color="auto" w:fill="FFFFFF"/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Лекция (учитель):</w:t>
            </w:r>
          </w:p>
          <w:p w:rsidR="002372B6" w:rsidRPr="00F96BDB" w:rsidRDefault="002372B6" w:rsidP="00F96B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9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szCs w:val="24"/>
                <w:lang w:eastAsia="ru-RU"/>
              </w:rPr>
              <w:t>Два важных события тех лет — введение национальной валюты и завершение процесса приватизации — изменили не только экономику, но и социально-психологический облик жите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softHyphen/>
              <w:t>лей республики. Коренные преобразования в обществе вызвали определенные трудности. Вследствие этих и многих других факторов уровень жизни населения резко ухудшился.</w:t>
            </w:r>
          </w:p>
          <w:p w:rsidR="002372B6" w:rsidRPr="00F96BDB" w:rsidRDefault="002372B6" w:rsidP="00F96B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9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szCs w:val="24"/>
                <w:lang w:eastAsia="ru-RU"/>
              </w:rPr>
              <w:t>В 1997 г. по индексу человеческого развития, представленного Организацией Объединенных Наций, Казахстан находился на 93 месте среди 174 стран мира, а среди республик бывшего СССР — на 7 месте.</w:t>
            </w:r>
          </w:p>
          <w:p w:rsidR="002372B6" w:rsidRPr="00F96BDB" w:rsidRDefault="002372B6" w:rsidP="00F96B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9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По показателям данного расчета, за 1990—1995 гг. 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средняя продолжительность жизни </w:t>
            </w:r>
            <w:proofErr w:type="spellStart"/>
            <w:r w:rsidRPr="00F96BDB">
              <w:rPr>
                <w:rFonts w:eastAsia="Times New Roman" w:cs="Times New Roman"/>
                <w:szCs w:val="24"/>
                <w:lang w:eastAsia="ru-RU"/>
              </w:rPr>
              <w:t>казахстанцев</w:t>
            </w:r>
            <w:proofErr w:type="spellEnd"/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сократилась на 4,7 года, число получающих образование уменьшилось на 30%, национальный доход на душу населения сократился в 7 раз, и в 1995 г. наша страна по этому показателю оказалась на 129 месте.</w:t>
            </w:r>
          </w:p>
          <w:p w:rsidR="002372B6" w:rsidRPr="00F96BDB" w:rsidRDefault="002372B6" w:rsidP="00F96B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9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szCs w:val="24"/>
                <w:lang w:eastAsia="ru-RU"/>
              </w:rPr>
              <w:t>По оценкам официальных экспертов, к концу 1997 г. больше половины жителей республики проживали за чертой бедности. Среди населения начали распространять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ся социальные болезни. Загрязнение окружающей среды и ухудшение социально-бытовых условий привели к росту </w:t>
            </w:r>
            <w:proofErr w:type="gramStart"/>
            <w:r w:rsidRPr="00F96BDB">
              <w:rPr>
                <w:rFonts w:eastAsia="Times New Roman" w:cs="Times New Roman"/>
                <w:szCs w:val="24"/>
                <w:lang w:eastAsia="ru-RU"/>
              </w:rPr>
              <w:t>сердечно-сосудистых</w:t>
            </w:r>
            <w:proofErr w:type="gramEnd"/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и кожных заболеваний, рака и заболеваний нервной системы. Число больных тубер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кулезом превысило обычные нормы. Увеличилась детская смертность. Среди молодежи значительно вырос процент не </w:t>
            </w:r>
            <w:proofErr w:type="gramStart"/>
            <w:r w:rsidRPr="00F96BDB">
              <w:rPr>
                <w:rFonts w:eastAsia="Times New Roman" w:cs="Times New Roman"/>
                <w:szCs w:val="24"/>
                <w:lang w:eastAsia="ru-RU"/>
              </w:rPr>
              <w:t>годных</w:t>
            </w:r>
            <w:proofErr w:type="gramEnd"/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 к воинской службе по состоянию здоровья.</w:t>
            </w:r>
          </w:p>
          <w:p w:rsidR="00E62D8C" w:rsidRPr="00F96BDB" w:rsidRDefault="002372B6" w:rsidP="00F96BD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90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eastAsia="Times New Roman" w:cs="Times New Roman"/>
                <w:szCs w:val="24"/>
                <w:lang w:eastAsia="ru-RU"/>
              </w:rPr>
              <w:t>Еще одно негативное явление, появившееся в жизни общества в последние годы, — рост безработицы. Коли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softHyphen/>
              <w:t>чество безработных, временно безработных или «находя</w:t>
            </w:r>
            <w:r w:rsidRPr="00F96BDB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щихся в вынужденном отпуске» невозможно было уже точно определить. Все это вызывало недовольство граждан. Оно выражалось в массовых демонстрациях, пикетах, голодовках. Особенно ярко это отразилось в городах </w:t>
            </w:r>
            <w:proofErr w:type="spellStart"/>
            <w:r w:rsidRPr="00F96BDB">
              <w:rPr>
                <w:rFonts w:eastAsia="Times New Roman" w:cs="Times New Roman"/>
                <w:szCs w:val="24"/>
                <w:lang w:eastAsia="ru-RU"/>
              </w:rPr>
              <w:t>Кентау</w:t>
            </w:r>
            <w:proofErr w:type="spellEnd"/>
            <w:r w:rsidRPr="00F96BDB">
              <w:rPr>
                <w:rFonts w:eastAsia="Times New Roman" w:cs="Times New Roman"/>
                <w:szCs w:val="24"/>
                <w:lang w:eastAsia="ru-RU"/>
              </w:rPr>
              <w:t xml:space="preserve">, Жанатас, Шымкент, </w:t>
            </w:r>
            <w:proofErr w:type="spellStart"/>
            <w:r w:rsidRPr="00F96BDB">
              <w:rPr>
                <w:rFonts w:eastAsia="Times New Roman" w:cs="Times New Roman"/>
                <w:szCs w:val="24"/>
                <w:lang w:eastAsia="ru-RU"/>
              </w:rPr>
              <w:t>Тараз</w:t>
            </w:r>
            <w:proofErr w:type="spellEnd"/>
            <w:r w:rsidRPr="00F96BDB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372B6" w:rsidRPr="00F96BDB" w:rsidRDefault="002372B6" w:rsidP="00F96BDB">
            <w:pPr>
              <w:shd w:val="clear" w:color="auto" w:fill="FFFFFF"/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F96BDB">
              <w:rPr>
                <w:rFonts w:eastAsia="Times New Roman" w:cs="Times New Roman"/>
                <w:color w:val="333333"/>
                <w:szCs w:val="24"/>
                <w:lang w:eastAsia="ru-RU"/>
              </w:rPr>
              <w:t>2. Работа со словарем</w:t>
            </w:r>
          </w:p>
          <w:p w:rsidR="002372B6" w:rsidRPr="00F96BDB" w:rsidRDefault="002372B6" w:rsidP="00F96BDB">
            <w:pPr>
              <w:shd w:val="clear" w:color="auto" w:fill="FFFFFF"/>
              <w:jc w:val="both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 wp14:anchorId="35D909F6" wp14:editId="625FF84F">
                  <wp:extent cx="2463800" cy="1847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836" t="17631" r="17058" b="12895"/>
                          <a:stretch/>
                        </pic:blipFill>
                        <pic:spPr bwMode="auto">
                          <a:xfrm>
                            <a:off x="0" y="0"/>
                            <a:ext cx="2467946" cy="1850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72B6" w:rsidRPr="00F96BDB" w:rsidRDefault="002372B6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3. Работа в группах</w:t>
            </w:r>
          </w:p>
          <w:p w:rsidR="002372B6" w:rsidRPr="00F96BDB" w:rsidRDefault="002372B6" w:rsidP="00F96BD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6C5D5A7" wp14:editId="3EA2312C">
                  <wp:extent cx="2420267" cy="1809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1302" t="18182" r="17059" b="13170"/>
                          <a:stretch/>
                        </pic:blipFill>
                        <pic:spPr bwMode="auto">
                          <a:xfrm>
                            <a:off x="0" y="0"/>
                            <a:ext cx="2428790" cy="1816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Записывают тему в тетрадь</w:t>
            </w:r>
          </w:p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Озвучивают цели и задачи, пытаются </w:t>
            </w:r>
            <w:proofErr w:type="gramStart"/>
            <w:r w:rsidRPr="00F96BDB">
              <w:rPr>
                <w:rFonts w:cs="Times New Roman"/>
                <w:szCs w:val="24"/>
              </w:rPr>
              <w:t>назвать</w:t>
            </w:r>
            <w:proofErr w:type="gramEnd"/>
            <w:r w:rsidRPr="00F96BDB">
              <w:rPr>
                <w:rFonts w:cs="Times New Roman"/>
                <w:szCs w:val="24"/>
              </w:rPr>
              <w:t xml:space="preserve"> как будут их добиваться, записывают термины.</w:t>
            </w: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выбор карточки, деление, группировка, рассадка</w:t>
            </w:r>
          </w:p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получение ресурсов</w:t>
            </w:r>
          </w:p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- Подписывают работу, распределяют роли</w:t>
            </w:r>
          </w:p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Работают над созданием постера по заданным параметрам по параграфу и дополнительному материалу</w:t>
            </w:r>
          </w:p>
          <w:p w:rsidR="00E62D8C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- подготовить ответ на вопрос, составить </w:t>
            </w:r>
            <w:r w:rsidRPr="00F96BDB">
              <w:rPr>
                <w:rFonts w:cs="Times New Roman"/>
                <w:szCs w:val="24"/>
              </w:rPr>
              <w:lastRenderedPageBreak/>
              <w:t xml:space="preserve">кластер (схему), ответ аргументировать. </w:t>
            </w:r>
          </w:p>
        </w:tc>
      </w:tr>
      <w:tr w:rsidR="00737E18" w:rsidRPr="00F96BDB" w:rsidTr="00F96BDB">
        <w:trPr>
          <w:trHeight w:val="73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6</w:t>
            </w:r>
            <w:r w:rsidR="00737E18" w:rsidRPr="00F96BDB">
              <w:rPr>
                <w:rFonts w:cs="Times New Roman"/>
                <w:szCs w:val="24"/>
              </w:rPr>
              <w:t xml:space="preserve"> </w:t>
            </w:r>
            <w:r w:rsidR="00563781" w:rsidRPr="00F96BDB">
              <w:rPr>
                <w:rFonts w:cs="Times New Roman"/>
                <w:szCs w:val="24"/>
              </w:rPr>
              <w:t>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737E18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Защита проектов</w:t>
            </w:r>
          </w:p>
          <w:p w:rsidR="00737E18" w:rsidRPr="00F96BDB" w:rsidRDefault="00737E18" w:rsidP="00F96BD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Выступление групп </w:t>
            </w:r>
          </w:p>
          <w:p w:rsidR="002372B6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6F454617" wp14:editId="4F9EC9C7">
                  <wp:extent cx="2448475" cy="18288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1766" t="19008" r="17989" b="14273"/>
                          <a:stretch/>
                        </pic:blipFill>
                        <pic:spPr bwMode="auto">
                          <a:xfrm>
                            <a:off x="0" y="0"/>
                            <a:ext cx="2452621" cy="183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9DD" w:rsidRPr="00F96BDB" w:rsidRDefault="00FA09DD" w:rsidP="00F96BD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E62D8C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Слушают и дают оценку</w:t>
            </w:r>
          </w:p>
        </w:tc>
      </w:tr>
      <w:tr w:rsidR="00737E18" w:rsidRPr="00F96BDB" w:rsidTr="00F96BDB">
        <w:trPr>
          <w:trHeight w:val="32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7914E7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5 </w:t>
            </w:r>
            <w:r w:rsidR="0033680B" w:rsidRPr="00F96BDB">
              <w:rPr>
                <w:rFonts w:cs="Times New Roman"/>
                <w:szCs w:val="24"/>
              </w:rPr>
              <w:t>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Подведение итогов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DD" w:rsidRPr="00F96BDB" w:rsidRDefault="002372B6" w:rsidP="00F96BDB">
            <w:pPr>
              <w:tabs>
                <w:tab w:val="center" w:pos="2040"/>
              </w:tabs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9AFC704" wp14:editId="07729144">
                  <wp:extent cx="2712781" cy="2057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1302" t="18732" r="17989" b="12895"/>
                          <a:stretch/>
                        </pic:blipFill>
                        <pic:spPr bwMode="auto">
                          <a:xfrm>
                            <a:off x="0" y="0"/>
                            <a:ext cx="2717361" cy="2060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680B" w:rsidRPr="00F96BDB" w:rsidRDefault="0033680B" w:rsidP="00F96BDB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0B" w:rsidRPr="00F96BDB" w:rsidRDefault="002372B6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Заполняют таблицу, анализируют</w:t>
            </w:r>
          </w:p>
        </w:tc>
      </w:tr>
      <w:tr w:rsidR="00267430" w:rsidRPr="00F96BDB" w:rsidTr="00F96BDB">
        <w:trPr>
          <w:trHeight w:val="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0" w:rsidRPr="00F96BDB" w:rsidRDefault="00267430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  <w:lang w:val="en-US"/>
              </w:rPr>
              <w:t xml:space="preserve">1 </w:t>
            </w:r>
            <w:r w:rsidRPr="00F96BDB">
              <w:rPr>
                <w:rFonts w:cs="Times New Roman"/>
                <w:szCs w:val="24"/>
              </w:rPr>
              <w:t>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0" w:rsidRPr="00F96BDB" w:rsidRDefault="00267430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Оценивание</w:t>
            </w:r>
          </w:p>
          <w:p w:rsidR="00267430" w:rsidRPr="00F96BDB" w:rsidRDefault="00267430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Домашнее задание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0" w:rsidRPr="00F96BDB" w:rsidRDefault="007914E7" w:rsidP="00F96BDB">
            <w:pPr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Параграф 57 читать, пересказывать, учить определения и даты, написать эссе «Каким я вижу Казахстан в </w:t>
            </w:r>
            <w:r w:rsidRPr="00F96BDB">
              <w:rPr>
                <w:rFonts w:cs="Times New Roman"/>
                <w:szCs w:val="24"/>
              </w:rPr>
              <w:lastRenderedPageBreak/>
              <w:t>будущем» - 10 конкретных шагов.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0" w:rsidRPr="00F96BDB" w:rsidRDefault="00267430" w:rsidP="00F96BDB">
            <w:pPr>
              <w:ind w:left="-13"/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- записывают домашнее задание в дневник</w:t>
            </w:r>
          </w:p>
        </w:tc>
      </w:tr>
      <w:tr w:rsidR="00737E18" w:rsidRPr="00F96BDB" w:rsidTr="00F96BDB">
        <w:trPr>
          <w:trHeight w:val="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lastRenderedPageBreak/>
              <w:t>1мин.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Рефлексия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81" w:rsidRPr="00F96BDB" w:rsidRDefault="00563781" w:rsidP="00F96BDB">
            <w:p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Продолжи фразу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2B" w:rsidRPr="00F96BDB" w:rsidRDefault="007914E7" w:rsidP="00F96BDB">
            <w:pPr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Что узнал? </w:t>
            </w:r>
          </w:p>
          <w:p w:rsidR="00676C2B" w:rsidRPr="00F96BDB" w:rsidRDefault="007914E7" w:rsidP="00F96BDB">
            <w:pPr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 xml:space="preserve">Что хочешь узнать? </w:t>
            </w:r>
          </w:p>
          <w:p w:rsidR="00676C2B" w:rsidRPr="00F96BDB" w:rsidRDefault="007914E7" w:rsidP="00F96BDB">
            <w:pPr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F96BDB">
              <w:rPr>
                <w:rFonts w:cs="Times New Roman"/>
                <w:szCs w:val="24"/>
              </w:rPr>
              <w:t>Как оцениваешь свою работу на уроке? </w:t>
            </w:r>
          </w:p>
          <w:p w:rsidR="00563781" w:rsidRPr="00F96BDB" w:rsidRDefault="00563781" w:rsidP="00F96BDB">
            <w:pPr>
              <w:ind w:left="-13"/>
              <w:jc w:val="both"/>
              <w:rPr>
                <w:rFonts w:cs="Times New Roman"/>
                <w:szCs w:val="24"/>
              </w:rPr>
            </w:pPr>
          </w:p>
        </w:tc>
      </w:tr>
    </w:tbl>
    <w:p w:rsidR="00883118" w:rsidRPr="00F96BDB" w:rsidRDefault="00883118" w:rsidP="00F96BDB">
      <w:pPr>
        <w:jc w:val="right"/>
        <w:rPr>
          <w:rFonts w:cs="Times New Roman"/>
          <w:color w:val="000000" w:themeColor="text1"/>
          <w:szCs w:val="24"/>
        </w:rPr>
      </w:pPr>
    </w:p>
    <w:bookmarkEnd w:id="0"/>
    <w:p w:rsidR="00FA09DD" w:rsidRPr="00F96BDB" w:rsidRDefault="00FA09DD" w:rsidP="00F96BDB">
      <w:pPr>
        <w:jc w:val="right"/>
        <w:rPr>
          <w:rFonts w:cs="Times New Roman"/>
          <w:color w:val="000000" w:themeColor="text1"/>
          <w:szCs w:val="24"/>
        </w:rPr>
      </w:pPr>
    </w:p>
    <w:sectPr w:rsidR="00FA09DD" w:rsidRPr="00F96BDB" w:rsidSect="00F96B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170"/>
    <w:multiLevelType w:val="hybridMultilevel"/>
    <w:tmpl w:val="48F40E22"/>
    <w:lvl w:ilvl="0" w:tplc="A3624E6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662184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D0BA7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90FE5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1C572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76179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E2804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44706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34809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029277C"/>
    <w:multiLevelType w:val="hybridMultilevel"/>
    <w:tmpl w:val="0024C954"/>
    <w:lvl w:ilvl="0" w:tplc="2A2649E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943FF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64787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C018C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BCDFF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706ED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869A9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62304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EE47E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3A5261E"/>
    <w:multiLevelType w:val="hybridMultilevel"/>
    <w:tmpl w:val="EFCAAF4A"/>
    <w:lvl w:ilvl="0" w:tplc="30544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8E3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66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C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B6F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27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69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A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E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2A4580"/>
    <w:multiLevelType w:val="multilevel"/>
    <w:tmpl w:val="1352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D63D2A"/>
    <w:multiLevelType w:val="hybridMultilevel"/>
    <w:tmpl w:val="8F148E0A"/>
    <w:lvl w:ilvl="0" w:tplc="AB8C995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F31883"/>
    <w:multiLevelType w:val="hybridMultilevel"/>
    <w:tmpl w:val="19788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D1592"/>
    <w:multiLevelType w:val="hybridMultilevel"/>
    <w:tmpl w:val="745EDC16"/>
    <w:lvl w:ilvl="0" w:tplc="C264FD3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AACD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CE7A1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E4D2B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9A3BA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32D06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AAAB2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CE4FC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5EC49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B8E7815"/>
    <w:multiLevelType w:val="hybridMultilevel"/>
    <w:tmpl w:val="2E328794"/>
    <w:lvl w:ilvl="0" w:tplc="D0A4A4C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6698E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64224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BEA31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2082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4EEB6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22C2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9E9B7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CAD76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BF268F8"/>
    <w:multiLevelType w:val="hybridMultilevel"/>
    <w:tmpl w:val="650E229E"/>
    <w:lvl w:ilvl="0" w:tplc="68B20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C0FA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E625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F8FA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9690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DA41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46D5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BCCE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FC5E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79A2512"/>
    <w:multiLevelType w:val="hybridMultilevel"/>
    <w:tmpl w:val="AA421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B3"/>
    <w:rsid w:val="00114311"/>
    <w:rsid w:val="001F2940"/>
    <w:rsid w:val="002372B6"/>
    <w:rsid w:val="00254984"/>
    <w:rsid w:val="00267430"/>
    <w:rsid w:val="0033680B"/>
    <w:rsid w:val="0037090C"/>
    <w:rsid w:val="003B11CB"/>
    <w:rsid w:val="00563781"/>
    <w:rsid w:val="00594B5B"/>
    <w:rsid w:val="005A778C"/>
    <w:rsid w:val="00676C2B"/>
    <w:rsid w:val="00737E18"/>
    <w:rsid w:val="007648B3"/>
    <w:rsid w:val="007914E7"/>
    <w:rsid w:val="00883118"/>
    <w:rsid w:val="008E103B"/>
    <w:rsid w:val="00B97F35"/>
    <w:rsid w:val="00CC0C3D"/>
    <w:rsid w:val="00D1394C"/>
    <w:rsid w:val="00E62D8C"/>
    <w:rsid w:val="00F96BDB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8B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8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8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8B3"/>
    <w:pPr>
      <w:ind w:left="720"/>
      <w:contextualSpacing/>
    </w:pPr>
  </w:style>
  <w:style w:type="table" w:styleId="a7">
    <w:name w:val="Table Grid"/>
    <w:basedOn w:val="a1"/>
    <w:uiPriority w:val="59"/>
    <w:rsid w:val="001F2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8B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8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8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8B3"/>
    <w:pPr>
      <w:ind w:left="720"/>
      <w:contextualSpacing/>
    </w:pPr>
  </w:style>
  <w:style w:type="table" w:styleId="a7">
    <w:name w:val="Table Grid"/>
    <w:basedOn w:val="a1"/>
    <w:uiPriority w:val="59"/>
    <w:rsid w:val="001F2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6479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541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963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7976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975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46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888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36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7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3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9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736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45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05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5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50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FDBA-FEB5-4A71-8F42-307840517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</dc:creator>
  <cp:lastModifiedBy>Антонова</cp:lastModifiedBy>
  <cp:revision>3</cp:revision>
  <cp:lastPrinted>2019-04-22T01:33:00Z</cp:lastPrinted>
  <dcterms:created xsi:type="dcterms:W3CDTF">2019-05-28T10:36:00Z</dcterms:created>
  <dcterms:modified xsi:type="dcterms:W3CDTF">2019-05-28T10:54:00Z</dcterms:modified>
</cp:coreProperties>
</file>