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9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7"/>
        <w:gridCol w:w="3123"/>
        <w:gridCol w:w="3936"/>
      </w:tblGrid>
      <w:tr w:rsidR="00936D74" w:rsidRPr="000726CB" w:rsidTr="001A72A1">
        <w:trPr>
          <w:gridAfter w:val="1"/>
          <w:wAfter w:w="3936" w:type="dxa"/>
          <w:cantSplit/>
          <w:trHeight w:val="20"/>
        </w:trPr>
        <w:tc>
          <w:tcPr>
            <w:tcW w:w="2899" w:type="pct"/>
            <w:gridSpan w:val="2"/>
          </w:tcPr>
          <w:p w:rsidR="00936D74" w:rsidRPr="00FD1D96" w:rsidRDefault="00936D74" w:rsidP="001A72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урока: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Освободительная борьба казахов в 1860-1870-х гг</w:t>
            </w:r>
          </w:p>
          <w:p w:rsidR="00936D74" w:rsidRPr="000726CB" w:rsidRDefault="00936D74" w:rsidP="001A72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Исследовательский вопрос:</w:t>
            </w: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EC">
              <w:rPr>
                <w:rFonts w:ascii="Times New Roman" w:eastAsia="MS Minngs" w:hAnsi="Times New Roman" w:cs="Times New Roman"/>
                <w:sz w:val="24"/>
                <w:szCs w:val="24"/>
              </w:rPr>
              <w:t>В чем проявилась преемственность народных требований в восстаниях 60-70-х годов XIX века?</w:t>
            </w:r>
          </w:p>
        </w:tc>
      </w:tr>
      <w:tr w:rsidR="00936D74" w:rsidRPr="000726CB" w:rsidTr="001A72A1">
        <w:trPr>
          <w:cantSplit/>
          <w:trHeight w:val="20"/>
        </w:trPr>
        <w:tc>
          <w:tcPr>
            <w:tcW w:w="1232" w:type="pct"/>
          </w:tcPr>
          <w:p w:rsidR="00936D74" w:rsidRPr="000726CB" w:rsidRDefault="00936D74" w:rsidP="001A72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Дата:</w:t>
            </w:r>
          </w:p>
        </w:tc>
        <w:tc>
          <w:tcPr>
            <w:tcW w:w="3768" w:type="pct"/>
            <w:gridSpan w:val="2"/>
          </w:tcPr>
          <w:p w:rsidR="00936D74" w:rsidRPr="000726CB" w:rsidRDefault="00936D74" w:rsidP="001A72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ФИО учителя: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Конурова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Оксана Сергеевна</w:t>
            </w:r>
          </w:p>
        </w:tc>
      </w:tr>
      <w:tr w:rsidR="00936D74" w:rsidRPr="000726CB" w:rsidTr="001A72A1">
        <w:trPr>
          <w:gridAfter w:val="1"/>
          <w:wAfter w:w="3936" w:type="dxa"/>
          <w:cantSplit/>
          <w:trHeight w:val="20"/>
        </w:trPr>
        <w:tc>
          <w:tcPr>
            <w:tcW w:w="1232" w:type="pct"/>
          </w:tcPr>
          <w:p w:rsidR="00936D74" w:rsidRPr="000726CB" w:rsidRDefault="00936D74" w:rsidP="001A72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Класс: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667" w:type="pct"/>
          </w:tcPr>
          <w:p w:rsidR="00936D74" w:rsidRPr="000726CB" w:rsidRDefault="00936D74" w:rsidP="001A72A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Присутствовали:</w:t>
            </w:r>
          </w:p>
        </w:tc>
      </w:tr>
      <w:tr w:rsidR="00936D74" w:rsidTr="001A72A1">
        <w:trPr>
          <w:cantSplit/>
          <w:trHeight w:val="20"/>
        </w:trPr>
        <w:tc>
          <w:tcPr>
            <w:tcW w:w="1232" w:type="pct"/>
          </w:tcPr>
          <w:p w:rsidR="00936D74" w:rsidRPr="000726CB" w:rsidRDefault="00936D74" w:rsidP="001A72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3768" w:type="pct"/>
            <w:gridSpan w:val="2"/>
          </w:tcPr>
          <w:p w:rsidR="00936D74" w:rsidRPr="00FD1D96" w:rsidRDefault="00936D74" w:rsidP="001A72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урока: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Освободительная борьба казахов в 1860-1870-х гг</w:t>
            </w:r>
          </w:p>
          <w:p w:rsidR="00936D74" w:rsidRDefault="00936D74" w:rsidP="001A72A1">
            <w:pPr>
              <w:pStyle w:val="Default"/>
              <w:rPr>
                <w:sz w:val="28"/>
                <w:szCs w:val="28"/>
              </w:rPr>
            </w:pPr>
            <w:r w:rsidRPr="00F90157">
              <w:rPr>
                <w:u w:val="single"/>
              </w:rPr>
              <w:t>Исследовательский вопрос:</w:t>
            </w:r>
            <w:r w:rsidRPr="00F90157">
              <w:t xml:space="preserve"> </w:t>
            </w:r>
            <w:r w:rsidRPr="001B7AEC">
              <w:rPr>
                <w:rFonts w:eastAsia="MS Minngs"/>
              </w:rPr>
              <w:t>В чем проявилась преемственность народных требований в восстаниях 60-70-х годов XIX века?</w:t>
            </w:r>
          </w:p>
        </w:tc>
      </w:tr>
      <w:tr w:rsidR="00936D74" w:rsidTr="001A72A1">
        <w:trPr>
          <w:cantSplit/>
          <w:trHeight w:val="20"/>
        </w:trPr>
        <w:tc>
          <w:tcPr>
            <w:tcW w:w="1232" w:type="pct"/>
          </w:tcPr>
          <w:p w:rsidR="00936D74" w:rsidRPr="000726CB" w:rsidRDefault="00936D74" w:rsidP="001A72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 xml:space="preserve">Учебные цели для достижения на этом уроке   </w:t>
            </w:r>
          </w:p>
        </w:tc>
        <w:tc>
          <w:tcPr>
            <w:tcW w:w="3768" w:type="pct"/>
            <w:gridSpan w:val="2"/>
          </w:tcPr>
          <w:p w:rsidR="00936D74" w:rsidRDefault="00936D74" w:rsidP="001A72A1">
            <w:pPr>
              <w:pStyle w:val="Default"/>
              <w:rPr>
                <w:sz w:val="28"/>
                <w:szCs w:val="28"/>
              </w:rPr>
            </w:pPr>
            <w:r w:rsidRPr="001B7AEC">
              <w:rPr>
                <w:rFonts w:eastAsia="Times New Roman"/>
              </w:rPr>
              <w:t>7.3.1.5 – определять причины и п</w:t>
            </w:r>
            <w:r>
              <w:rPr>
                <w:rFonts w:eastAsia="Times New Roman"/>
              </w:rPr>
              <w:t>оследствия национально-освободи</w:t>
            </w:r>
            <w:r w:rsidRPr="001B7AEC">
              <w:rPr>
                <w:rFonts w:eastAsia="Times New Roman"/>
              </w:rPr>
              <w:t>тельной борьбы казахского народа против колониальной политики</w:t>
            </w:r>
          </w:p>
        </w:tc>
      </w:tr>
      <w:tr w:rsidR="00936D74" w:rsidTr="001A72A1">
        <w:trPr>
          <w:cantSplit/>
          <w:trHeight w:val="20"/>
        </w:trPr>
        <w:tc>
          <w:tcPr>
            <w:tcW w:w="1232" w:type="pct"/>
          </w:tcPr>
          <w:p w:rsidR="00936D74" w:rsidRPr="00271C47" w:rsidRDefault="00936D74" w:rsidP="001A72A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t>Цель урока</w:t>
            </w:r>
          </w:p>
        </w:tc>
        <w:tc>
          <w:tcPr>
            <w:tcW w:w="3768" w:type="pct"/>
            <w:gridSpan w:val="2"/>
          </w:tcPr>
          <w:p w:rsidR="00936D74" w:rsidRPr="00B47A50" w:rsidRDefault="00936D74" w:rsidP="001A72A1">
            <w:pPr>
              <w:pStyle w:val="a3"/>
              <w:tabs>
                <w:tab w:val="left" w:pos="17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ВСЕ: </w:t>
            </w:r>
            <w:r w:rsidRPr="005423C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описываю</w:t>
            </w:r>
            <w:r w:rsidRPr="005423C5">
              <w:rPr>
                <w:rFonts w:ascii="Times New Roman" w:hAnsi="Times New Roman"/>
                <w:i/>
                <w:sz w:val="24"/>
                <w:szCs w:val="24"/>
              </w:rPr>
              <w:t xml:space="preserve"> причины, события и результат освободительной борьбы казахского народа в 1868-1869 и 1870-х гг.</w:t>
            </w:r>
            <w:r w:rsidRPr="005423C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</w:p>
          <w:p w:rsidR="00936D74" w:rsidRDefault="00936D74" w:rsidP="001A72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БОЛЬШИНСТВО: сравнивают восстания, проходившие на территории Казахстана, выделяя общее и отличие </w:t>
            </w:r>
          </w:p>
          <w:p w:rsidR="00936D74" w:rsidRDefault="00936D74" w:rsidP="001A72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НЕКОТОРЫЕ: дают оценку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833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свободительн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</w:t>
            </w:r>
            <w:r w:rsidRPr="00833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борьб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</w:t>
            </w:r>
            <w:r w:rsidRPr="00833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казахов в 1860-1870-х </w:t>
            </w:r>
            <w:proofErr w:type="gramStart"/>
            <w:r w:rsidRPr="00833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гг</w:t>
            </w:r>
            <w:proofErr w:type="gramEnd"/>
          </w:p>
        </w:tc>
      </w:tr>
      <w:tr w:rsidR="00936D74" w:rsidTr="001A72A1">
        <w:trPr>
          <w:cantSplit/>
          <w:trHeight w:val="20"/>
        </w:trPr>
        <w:tc>
          <w:tcPr>
            <w:tcW w:w="1232" w:type="pct"/>
          </w:tcPr>
          <w:p w:rsidR="00936D74" w:rsidRPr="000726CB" w:rsidRDefault="00936D74" w:rsidP="001A72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Уровни мысли тельных навыков</w:t>
            </w:r>
          </w:p>
        </w:tc>
        <w:tc>
          <w:tcPr>
            <w:tcW w:w="3768" w:type="pct"/>
            <w:gridSpan w:val="2"/>
          </w:tcPr>
          <w:p w:rsidR="00936D74" w:rsidRDefault="00936D74" w:rsidP="001A72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Применение</w:t>
            </w:r>
          </w:p>
        </w:tc>
      </w:tr>
      <w:tr w:rsidR="00936D74" w:rsidRPr="000726CB" w:rsidTr="001A72A1">
        <w:trPr>
          <w:cantSplit/>
          <w:trHeight w:val="2684"/>
        </w:trPr>
        <w:tc>
          <w:tcPr>
            <w:tcW w:w="1232" w:type="pct"/>
          </w:tcPr>
          <w:p w:rsidR="00936D74" w:rsidRPr="000726CB" w:rsidRDefault="00936D74" w:rsidP="001A72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</w:t>
            </w:r>
            <w:r w:rsidRPr="000726CB">
              <w:rPr>
                <w:rFonts w:ascii="Times New Roman" w:hAnsi="Times New Roman"/>
                <w:b/>
                <w:sz w:val="24"/>
              </w:rPr>
              <w:t xml:space="preserve"> оцен</w:t>
            </w:r>
            <w:r>
              <w:rPr>
                <w:rFonts w:ascii="Times New Roman" w:hAnsi="Times New Roman"/>
                <w:b/>
                <w:sz w:val="24"/>
              </w:rPr>
              <w:t>ивания</w:t>
            </w:r>
          </w:p>
        </w:tc>
        <w:tc>
          <w:tcPr>
            <w:tcW w:w="3768" w:type="pct"/>
            <w:gridSpan w:val="2"/>
          </w:tcPr>
          <w:p w:rsidR="00936D74" w:rsidRPr="000726CB" w:rsidRDefault="00936D74" w:rsidP="001A72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Описывают  </w:t>
            </w:r>
            <w:r w:rsidRPr="008333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национально-освободительн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ую</w:t>
            </w:r>
            <w:r w:rsidRPr="008333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борьб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 w:rsidRPr="008333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казахского народа против колониальной политики</w:t>
            </w:r>
          </w:p>
        </w:tc>
      </w:tr>
      <w:tr w:rsidR="00936D74" w:rsidTr="001A72A1">
        <w:trPr>
          <w:cantSplit/>
          <w:trHeight w:val="20"/>
        </w:trPr>
        <w:tc>
          <w:tcPr>
            <w:tcW w:w="1232" w:type="pct"/>
          </w:tcPr>
          <w:p w:rsidR="00936D74" w:rsidRPr="000726CB" w:rsidRDefault="00936D74" w:rsidP="001A72A1">
            <w:pPr>
              <w:spacing w:line="240" w:lineRule="auto"/>
              <w:ind w:firstLine="34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</w:rPr>
              <w:lastRenderedPageBreak/>
              <w:t>Языковые цели</w:t>
            </w:r>
          </w:p>
          <w:p w:rsidR="00936D74" w:rsidRPr="000726CB" w:rsidRDefault="00936D74" w:rsidP="001A72A1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68" w:type="pct"/>
            <w:gridSpan w:val="2"/>
          </w:tcPr>
          <w:p w:rsidR="00936D74" w:rsidRPr="00970D5A" w:rsidRDefault="00936D74" w:rsidP="001A72A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Учащиеся могут: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970D5A">
              <w:rPr>
                <w:rFonts w:ascii="Times New Roman" w:hAnsi="Times New Roman" w:cs="Times New Roman"/>
                <w:sz w:val="24"/>
                <w:szCs w:val="24"/>
              </w:rPr>
              <w:t xml:space="preserve">с информационным материалом (навык чтения). </w:t>
            </w:r>
          </w:p>
          <w:p w:rsidR="00936D74" w:rsidRPr="00970D5A" w:rsidRDefault="00936D74" w:rsidP="001A72A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при проведении исследования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составлении вопросов</w:t>
            </w:r>
            <w:r w:rsidRPr="00970D5A">
              <w:rPr>
                <w:rFonts w:ascii="Times New Roman" w:hAnsi="Times New Roman" w:cs="Times New Roman"/>
                <w:sz w:val="24"/>
                <w:szCs w:val="24"/>
              </w:rPr>
              <w:t xml:space="preserve"> (навыки чтения, письма, устных высказываний).</w:t>
            </w:r>
          </w:p>
          <w:p w:rsidR="00936D74" w:rsidRPr="002A0032" w:rsidRDefault="00936D74" w:rsidP="001A72A1">
            <w:pPr>
              <w:pStyle w:val="4"/>
              <w:spacing w:before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Терминология:</w:t>
            </w:r>
            <w:r>
              <w:rPr>
                <w:rFonts w:ascii="Times New Roman" w:eastAsia="MS Minngs" w:hAnsi="Times New Roman"/>
                <w:b w:val="0"/>
                <w:i w:val="0"/>
                <w:color w:val="auto"/>
                <w:sz w:val="24"/>
                <w:lang w:val="kk-KZ"/>
              </w:rPr>
              <w:t xml:space="preserve"> </w:t>
            </w:r>
          </w:p>
          <w:p w:rsidR="00936D74" w:rsidRPr="00970D5A" w:rsidRDefault="00936D74" w:rsidP="001A72A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Фискальная политика царского правительства, территориальный принцип, родоплеменные отношения, антиколониальная борьба,</w:t>
            </w:r>
            <w:r w:rsidRPr="00970D5A">
              <w:rPr>
                <w:rFonts w:ascii="Times New Roman" w:hAnsi="Times New Roman" w:cs="Times New Roman"/>
                <w:sz w:val="24"/>
                <w:szCs w:val="24"/>
              </w:rPr>
              <w:t xml:space="preserve"> царские реформы, антиправительственное выступление, антиколониальный характер, правительственные комиссии, российские чиновники, колониальные власти, неповиновение властям, султаны-правители </w:t>
            </w:r>
            <w:proofErr w:type="gramEnd"/>
          </w:p>
          <w:p w:rsidR="00936D74" w:rsidRPr="00E46C56" w:rsidRDefault="00936D74" w:rsidP="001A72A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4">
              <w:rPr>
                <w:rFonts w:ascii="Times New Roman" w:hAnsi="Times New Roman"/>
                <w:b/>
                <w:i/>
                <w:sz w:val="24"/>
              </w:rPr>
              <w:t xml:space="preserve">Полезные </w:t>
            </w:r>
            <w:r w:rsidRPr="00C21984">
              <w:rPr>
                <w:rFonts w:ascii="Times New Roman" w:hAnsi="Times New Roman"/>
                <w:i/>
                <w:sz w:val="24"/>
              </w:rPr>
              <w:t>выражения</w:t>
            </w:r>
            <w:r w:rsidRPr="00C21984">
              <w:rPr>
                <w:rFonts w:ascii="Times New Roman" w:hAnsi="Times New Roman"/>
                <w:b/>
                <w:i/>
                <w:sz w:val="24"/>
              </w:rPr>
              <w:t xml:space="preserve"> для диалогов и письма: </w:t>
            </w:r>
          </w:p>
          <w:p w:rsidR="00936D74" w:rsidRPr="008446D0" w:rsidRDefault="00936D74" w:rsidP="001A72A1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Причинами поражения восстани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844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являются...</w:t>
            </w:r>
          </w:p>
          <w:p w:rsidR="00936D74" w:rsidRDefault="00936D74" w:rsidP="001A72A1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Проявлением усиления колониального угнетения были</w:t>
            </w:r>
            <w:r w:rsidRPr="00844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936D74" w:rsidRDefault="00936D74" w:rsidP="001A72A1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Вовлечение Казахстана в систему новых социально-экономических процессов привело...</w:t>
            </w:r>
            <w:r w:rsidRPr="00844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Значение Казахстана для России...</w:t>
            </w:r>
          </w:p>
          <w:p w:rsidR="00936D74" w:rsidRPr="00C501D7" w:rsidRDefault="00936D74" w:rsidP="001A72A1">
            <w:pPr>
              <w:spacing w:line="240" w:lineRule="auto"/>
              <w:jc w:val="both"/>
              <w:rPr>
                <w:b/>
              </w:rPr>
            </w:pPr>
            <w:r w:rsidRPr="00C501D7">
              <w:rPr>
                <w:rFonts w:ascii="Times New Roman" w:hAnsi="Times New Roman"/>
                <w:b/>
                <w:i/>
                <w:sz w:val="24"/>
              </w:rPr>
              <w:t>Вопросы для обсуждений:</w:t>
            </w:r>
            <w:r w:rsidRPr="00C501D7">
              <w:rPr>
                <w:b/>
              </w:rPr>
              <w:t xml:space="preserve"> 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1)Восстания носили ……характер.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2)Царские войска возглавил военный губернатор ……..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3)Земельный вопрос обострился у </w:t>
            </w:r>
            <w:proofErr w:type="spellStart"/>
            <w:r>
              <w:rPr>
                <w:rFonts w:ascii="Times New Roman" w:hAnsi="Times New Roman" w:cs="Times New Roman"/>
              </w:rPr>
              <w:t>адаевцев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проживавших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полуострове…..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4)В конце мая  на </w:t>
            </w:r>
            <w:proofErr w:type="spellStart"/>
            <w:r>
              <w:rPr>
                <w:rFonts w:ascii="Times New Roman" w:hAnsi="Times New Roman" w:cs="Times New Roman"/>
              </w:rPr>
              <w:t>Мангыстау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подавления восстания были переброшены значительные силы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5)На </w:t>
            </w:r>
            <w:proofErr w:type="spellStart"/>
            <w:r>
              <w:rPr>
                <w:rFonts w:ascii="Times New Roman" w:hAnsi="Times New Roman" w:cs="Times New Roman"/>
              </w:rPr>
              <w:t>адаевце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была наложена контрибуция в размере…</w:t>
            </w:r>
          </w:p>
          <w:p w:rsidR="00936D74" w:rsidRDefault="00936D74" w:rsidP="001A72A1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C501D7">
              <w:rPr>
                <w:rFonts w:ascii="Times New Roman" w:hAnsi="Times New Roman"/>
                <w:b/>
                <w:i/>
                <w:sz w:val="24"/>
              </w:rPr>
              <w:t>Задание на письм</w:t>
            </w:r>
            <w:proofErr w:type="gramStart"/>
            <w:r w:rsidRPr="00C501D7"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i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ФО) «Найдите ошибку»</w:t>
            </w:r>
          </w:p>
          <w:p w:rsidR="00936D74" w:rsidRDefault="00936D74" w:rsidP="001A72A1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936D74" w:rsidTr="001A72A1">
        <w:trPr>
          <w:cantSplit/>
          <w:trHeight w:val="20"/>
        </w:trPr>
        <w:tc>
          <w:tcPr>
            <w:tcW w:w="1232" w:type="pct"/>
          </w:tcPr>
          <w:p w:rsidR="00936D74" w:rsidRPr="000726CB" w:rsidRDefault="00936D74" w:rsidP="001A72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Исторический концепт</w:t>
            </w:r>
          </w:p>
        </w:tc>
        <w:tc>
          <w:tcPr>
            <w:tcW w:w="3768" w:type="pct"/>
            <w:gridSpan w:val="2"/>
          </w:tcPr>
          <w:p w:rsidR="00936D74" w:rsidRDefault="00936D74" w:rsidP="001A72A1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Причина и следствие</w:t>
            </w:r>
          </w:p>
        </w:tc>
      </w:tr>
      <w:tr w:rsidR="00936D74" w:rsidRPr="00176D7A" w:rsidTr="001A72A1">
        <w:trPr>
          <w:cantSplit/>
          <w:trHeight w:val="20"/>
        </w:trPr>
        <w:tc>
          <w:tcPr>
            <w:tcW w:w="1232" w:type="pct"/>
          </w:tcPr>
          <w:p w:rsidR="00936D74" w:rsidRPr="000726CB" w:rsidRDefault="00936D74" w:rsidP="001A72A1">
            <w:pPr>
              <w:spacing w:line="240" w:lineRule="auto"/>
              <w:ind w:firstLine="3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Привитие ценностей</w:t>
            </w:r>
          </w:p>
        </w:tc>
        <w:tc>
          <w:tcPr>
            <w:tcW w:w="3768" w:type="pct"/>
            <w:gridSpan w:val="2"/>
          </w:tcPr>
          <w:p w:rsidR="00936D74" w:rsidRPr="00176D7A" w:rsidRDefault="00936D74" w:rsidP="001A72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176D7A">
              <w:rPr>
                <w:rFonts w:ascii="Times New Roman" w:hAnsi="Times New Roman"/>
                <w:sz w:val="24"/>
              </w:rPr>
              <w:t>Воспитание гражданственности, патриотизма, национального самосознания, готовности служить интересам общества. Воспитание уважения к окружающим, формирование навыков сотрудничества между учащимися групповой и парной работе, академической честности</w:t>
            </w:r>
          </w:p>
        </w:tc>
      </w:tr>
      <w:tr w:rsidR="00936D74" w:rsidRPr="000726CB" w:rsidTr="001A72A1">
        <w:trPr>
          <w:cantSplit/>
          <w:trHeight w:val="20"/>
        </w:trPr>
        <w:tc>
          <w:tcPr>
            <w:tcW w:w="1232" w:type="pct"/>
          </w:tcPr>
          <w:p w:rsidR="00936D74" w:rsidRPr="000726CB" w:rsidRDefault="00936D74" w:rsidP="001A72A1">
            <w:pPr>
              <w:spacing w:line="240" w:lineRule="auto"/>
              <w:ind w:firstLine="3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726CB">
              <w:rPr>
                <w:rFonts w:ascii="Times New Roman" w:hAnsi="Times New Roman"/>
                <w:b/>
                <w:sz w:val="24"/>
              </w:rPr>
              <w:t>Межпредметная</w:t>
            </w:r>
            <w:proofErr w:type="spellEnd"/>
            <w:r w:rsidRPr="000726CB">
              <w:rPr>
                <w:rFonts w:ascii="Times New Roman" w:hAnsi="Times New Roman"/>
                <w:b/>
                <w:sz w:val="24"/>
              </w:rPr>
              <w:t xml:space="preserve"> связь</w:t>
            </w:r>
          </w:p>
        </w:tc>
        <w:tc>
          <w:tcPr>
            <w:tcW w:w="3768" w:type="pct"/>
            <w:gridSpan w:val="2"/>
          </w:tcPr>
          <w:p w:rsidR="00936D74" w:rsidRPr="000726CB" w:rsidRDefault="00936D74" w:rsidP="001A72A1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Всемирная история, география</w:t>
            </w:r>
          </w:p>
        </w:tc>
      </w:tr>
      <w:tr w:rsidR="00936D74" w:rsidRPr="00714964" w:rsidTr="001A72A1">
        <w:trPr>
          <w:cantSplit/>
          <w:trHeight w:val="20"/>
        </w:trPr>
        <w:tc>
          <w:tcPr>
            <w:tcW w:w="1232" w:type="pct"/>
          </w:tcPr>
          <w:p w:rsidR="00936D74" w:rsidRPr="00A433E1" w:rsidRDefault="00936D74" w:rsidP="001A72A1">
            <w:pPr>
              <w:spacing w:line="240" w:lineRule="auto"/>
              <w:ind w:firstLine="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 по теме</w:t>
            </w:r>
          </w:p>
        </w:tc>
        <w:tc>
          <w:tcPr>
            <w:tcW w:w="3768" w:type="pct"/>
            <w:gridSpan w:val="2"/>
          </w:tcPr>
          <w:p w:rsidR="00936D74" w:rsidRPr="00714964" w:rsidRDefault="00936D74" w:rsidP="001A72A1">
            <w:pPr>
              <w:pStyle w:val="NESTableText"/>
            </w:pPr>
            <w:r>
              <w:rPr>
                <w:lang w:val="kk-KZ"/>
              </w:rPr>
              <w:t>Знают о восстаниях, о завершении процесса присоединения всей территории Казахстана в состав Российской империи, а также о целях, ходе и о последствиях административно-территориальных реформ 1867-1868 гг.</w:t>
            </w:r>
          </w:p>
        </w:tc>
      </w:tr>
    </w:tbl>
    <w:tbl>
      <w:tblPr>
        <w:tblStyle w:val="a4"/>
        <w:tblpPr w:leftFromText="180" w:rightFromText="180" w:vertAnchor="page" w:horzAnchor="page" w:tblpX="321" w:tblpY="279"/>
        <w:tblW w:w="11023" w:type="dxa"/>
        <w:tblLook w:val="04A0"/>
      </w:tblPr>
      <w:tblGrid>
        <w:gridCol w:w="1887"/>
        <w:gridCol w:w="7010"/>
        <w:gridCol w:w="2126"/>
      </w:tblGrid>
      <w:tr w:rsidR="00936D74" w:rsidRPr="00605886" w:rsidTr="001A72A1">
        <w:tc>
          <w:tcPr>
            <w:tcW w:w="1887" w:type="dxa"/>
          </w:tcPr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Запланированные этапы урока</w:t>
            </w:r>
          </w:p>
        </w:tc>
        <w:tc>
          <w:tcPr>
            <w:tcW w:w="7010" w:type="dxa"/>
          </w:tcPr>
          <w:p w:rsidR="00936D74" w:rsidRPr="00605886" w:rsidRDefault="00936D74" w:rsidP="001A72A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Запланированная деятельность на уроке</w:t>
            </w:r>
          </w:p>
        </w:tc>
        <w:tc>
          <w:tcPr>
            <w:tcW w:w="2126" w:type="dxa"/>
          </w:tcPr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Ресурсы</w:t>
            </w:r>
          </w:p>
        </w:tc>
      </w:tr>
      <w:tr w:rsidR="00936D74" w:rsidRPr="00605886" w:rsidTr="001A72A1">
        <w:tc>
          <w:tcPr>
            <w:tcW w:w="1887" w:type="dxa"/>
          </w:tcPr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lastRenderedPageBreak/>
              <w:t>Начало урока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5мин.</w:t>
            </w:r>
          </w:p>
        </w:tc>
        <w:tc>
          <w:tcPr>
            <w:tcW w:w="7010" w:type="dxa"/>
          </w:tcPr>
          <w:p w:rsidR="00936D74" w:rsidRPr="00605886" w:rsidRDefault="00936D74" w:rsidP="00936D7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Психологический настрой (звучит </w:t>
            </w:r>
            <w:proofErr w:type="spellStart"/>
            <w:r w:rsidRPr="00605886">
              <w:rPr>
                <w:rFonts w:ascii="Times New Roman" w:hAnsi="Times New Roman" w:cs="Times New Roman"/>
              </w:rPr>
              <w:t>кюй</w:t>
            </w:r>
            <w:proofErr w:type="spellEnd"/>
            <w:r w:rsidRPr="006058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5886">
              <w:rPr>
                <w:rFonts w:ascii="Times New Roman" w:hAnsi="Times New Roman" w:cs="Times New Roman"/>
              </w:rPr>
              <w:t>Курмангазы</w:t>
            </w:r>
            <w:proofErr w:type="spellEnd"/>
            <w:r w:rsidRPr="0060588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05886">
              <w:rPr>
                <w:rFonts w:ascii="Times New Roman" w:hAnsi="Times New Roman" w:cs="Times New Roman"/>
              </w:rPr>
              <w:t>Кишкентай</w:t>
            </w:r>
            <w:proofErr w:type="spellEnd"/>
            <w:r w:rsidRPr="00605886">
              <w:rPr>
                <w:rFonts w:ascii="Times New Roman" w:hAnsi="Times New Roman" w:cs="Times New Roman"/>
              </w:rPr>
              <w:t>»)</w:t>
            </w:r>
            <w:r>
              <w:rPr>
                <w:rFonts w:ascii="Times New Roman" w:hAnsi="Times New Roman" w:cs="Times New Roman"/>
              </w:rPr>
              <w:t>-2мин</w:t>
            </w:r>
          </w:p>
          <w:p w:rsidR="00936D74" w:rsidRPr="00605886" w:rsidRDefault="00936D74" w:rsidP="00936D7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 w:rsidRPr="00605886">
              <w:rPr>
                <w:rFonts w:ascii="Times New Roman" w:hAnsi="Times New Roman" w:cs="Times New Roman"/>
              </w:rPr>
              <w:t>ПСМ</w:t>
            </w:r>
            <w:proofErr w:type="gramStart"/>
            <w:r w:rsidRPr="00605886">
              <w:rPr>
                <w:rFonts w:ascii="Times New Roman" w:hAnsi="Times New Roman" w:cs="Times New Roman"/>
              </w:rPr>
              <w:t>.Р</w:t>
            </w:r>
            <w:proofErr w:type="gramEnd"/>
            <w:r w:rsidRPr="00605886">
              <w:rPr>
                <w:rFonts w:ascii="Times New Roman" w:hAnsi="Times New Roman" w:cs="Times New Roman"/>
              </w:rPr>
              <w:t>абота</w:t>
            </w:r>
            <w:proofErr w:type="spellEnd"/>
            <w:r w:rsidRPr="00605886">
              <w:rPr>
                <w:rFonts w:ascii="Times New Roman" w:hAnsi="Times New Roman" w:cs="Times New Roman"/>
              </w:rPr>
              <w:t xml:space="preserve"> с иллюстрациями. </w:t>
            </w:r>
          </w:p>
          <w:p w:rsidR="00936D74" w:rsidRPr="00605886" w:rsidRDefault="00936D74" w:rsidP="001A72A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1)Какую взаимосвязь вы увидели? </w:t>
            </w:r>
          </w:p>
          <w:p w:rsidR="00936D74" w:rsidRPr="00605886" w:rsidRDefault="00936D74" w:rsidP="001A72A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2)О чем пойдет речь на нашем уроке?</w:t>
            </w:r>
            <w:r>
              <w:rPr>
                <w:rFonts w:ascii="Times New Roman" w:hAnsi="Times New Roman" w:cs="Times New Roman"/>
              </w:rPr>
              <w:t>-1мин.</w:t>
            </w:r>
          </w:p>
          <w:p w:rsidR="00936D74" w:rsidRPr="00605886" w:rsidRDefault="00936D74" w:rsidP="001A72A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К. «Корзина идей».</w:t>
            </w:r>
          </w:p>
          <w:p w:rsidR="00936D74" w:rsidRPr="00605886" w:rsidRDefault="00936D74" w:rsidP="001A72A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Вспомнить и записать в тетрадь</w:t>
            </w:r>
            <w:r>
              <w:rPr>
                <w:rFonts w:ascii="Times New Roman" w:hAnsi="Times New Roman" w:cs="Times New Roman"/>
              </w:rPr>
              <w:t xml:space="preserve"> причины и результаты восстаний</w:t>
            </w:r>
            <w:r w:rsidRPr="00605886">
              <w:rPr>
                <w:rFonts w:ascii="Times New Roman" w:hAnsi="Times New Roman" w:cs="Times New Roman"/>
              </w:rPr>
              <w:t>, проходивших на территории Казахстана (</w:t>
            </w:r>
            <w:r w:rsidRPr="00EC487A">
              <w:rPr>
                <w:rFonts w:ascii="Times New Roman" w:hAnsi="Times New Roman" w:cs="Times New Roman"/>
                <w:b/>
              </w:rPr>
              <w:t>1мин.</w:t>
            </w:r>
            <w:r w:rsidRPr="00605886">
              <w:rPr>
                <w:rFonts w:ascii="Times New Roman" w:hAnsi="Times New Roman" w:cs="Times New Roman"/>
              </w:rPr>
              <w:t>)</w:t>
            </w:r>
          </w:p>
          <w:p w:rsidR="00936D74" w:rsidRPr="00605886" w:rsidRDefault="00936D74" w:rsidP="001A72A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Опрос «Цепочка» (не повторяя названное)</w:t>
            </w:r>
            <w:r>
              <w:rPr>
                <w:rFonts w:ascii="Times New Roman" w:hAnsi="Times New Roman" w:cs="Times New Roman"/>
              </w:rPr>
              <w:t>-1мин.</w:t>
            </w:r>
          </w:p>
          <w:p w:rsidR="00936D74" w:rsidRPr="00605886" w:rsidRDefault="00936D74" w:rsidP="001A72A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У. Знакомство с темой, целью урока.</w:t>
            </w:r>
          </w:p>
          <w:p w:rsidR="00936D74" w:rsidRPr="00605886" w:rsidRDefault="00936D74" w:rsidP="001A72A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Исследовательский вопрос:</w:t>
            </w: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EC">
              <w:rPr>
                <w:rFonts w:ascii="Times New Roman" w:eastAsia="MS Minngs" w:hAnsi="Times New Roman" w:cs="Times New Roman"/>
                <w:sz w:val="24"/>
                <w:szCs w:val="24"/>
              </w:rPr>
              <w:t>В чем проявилась преемственность народных требований в восстаниях 60-70-х годов XIX века?</w:t>
            </w:r>
          </w:p>
        </w:tc>
        <w:tc>
          <w:tcPr>
            <w:tcW w:w="2126" w:type="dxa"/>
          </w:tcPr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605886">
              <w:rPr>
                <w:rFonts w:ascii="Times New Roman" w:hAnsi="Times New Roman" w:cs="Times New Roman"/>
              </w:rPr>
              <w:t>юй</w:t>
            </w:r>
            <w:proofErr w:type="spellEnd"/>
            <w:r w:rsidRPr="006058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5886">
              <w:rPr>
                <w:rFonts w:ascii="Times New Roman" w:hAnsi="Times New Roman" w:cs="Times New Roman"/>
              </w:rPr>
              <w:t>Курмангазы</w:t>
            </w:r>
            <w:proofErr w:type="spellEnd"/>
            <w:r w:rsidRPr="0060588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05886">
              <w:rPr>
                <w:rFonts w:ascii="Times New Roman" w:hAnsi="Times New Roman" w:cs="Times New Roman"/>
              </w:rPr>
              <w:t>Кишкентай</w:t>
            </w:r>
            <w:proofErr w:type="spellEnd"/>
            <w:r w:rsidRPr="00605886">
              <w:rPr>
                <w:rFonts w:ascii="Times New Roman" w:hAnsi="Times New Roman" w:cs="Times New Roman"/>
              </w:rPr>
              <w:t>»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Презентация.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Фото памятников  руководителей восстаний к 18-</w:t>
            </w:r>
            <w:r>
              <w:rPr>
                <w:rFonts w:ascii="Times New Roman" w:hAnsi="Times New Roman" w:cs="Times New Roman"/>
              </w:rPr>
              <w:t xml:space="preserve">  н.</w:t>
            </w:r>
            <w:r w:rsidRPr="00605886">
              <w:rPr>
                <w:rFonts w:ascii="Times New Roman" w:hAnsi="Times New Roman" w:cs="Times New Roman"/>
              </w:rPr>
              <w:t>19вв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605886">
              <w:rPr>
                <w:rFonts w:ascii="Times New Roman" w:hAnsi="Times New Roman" w:cs="Times New Roman"/>
              </w:rPr>
              <w:t>в</w:t>
            </w:r>
            <w:proofErr w:type="gramEnd"/>
            <w:r w:rsidRPr="00605886">
              <w:rPr>
                <w:rFonts w:ascii="Times New Roman" w:hAnsi="Times New Roman" w:cs="Times New Roman"/>
              </w:rPr>
              <w:t xml:space="preserve"> Казахстане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Презентация.</w:t>
            </w:r>
          </w:p>
        </w:tc>
      </w:tr>
      <w:tr w:rsidR="00936D74" w:rsidRPr="00605886" w:rsidTr="001A72A1">
        <w:tc>
          <w:tcPr>
            <w:tcW w:w="1887" w:type="dxa"/>
          </w:tcPr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Середина урока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</w:tc>
        <w:tc>
          <w:tcPr>
            <w:tcW w:w="7010" w:type="dxa"/>
          </w:tcPr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У. Организация 2 групп по иллюстрациям (</w:t>
            </w:r>
            <w:proofErr w:type="spellStart"/>
            <w:r w:rsidRPr="00605886">
              <w:rPr>
                <w:rFonts w:ascii="Times New Roman" w:hAnsi="Times New Roman" w:cs="Times New Roman"/>
              </w:rPr>
              <w:t>Кенесары</w:t>
            </w:r>
            <w:proofErr w:type="spellEnd"/>
            <w:r w:rsidRPr="006058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5886">
              <w:rPr>
                <w:rFonts w:ascii="Times New Roman" w:hAnsi="Times New Roman" w:cs="Times New Roman"/>
              </w:rPr>
              <w:t>Срым</w:t>
            </w:r>
            <w:proofErr w:type="spellEnd"/>
            <w:r w:rsidRPr="00605886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>-1мин.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Г. «Мобильная таблица».</w:t>
            </w:r>
            <w:r>
              <w:rPr>
                <w:rFonts w:ascii="Times New Roman" w:hAnsi="Times New Roman" w:cs="Times New Roman"/>
              </w:rPr>
              <w:t>-</w:t>
            </w:r>
            <w:r w:rsidRPr="00393A6E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393A6E">
              <w:rPr>
                <w:rFonts w:ascii="Times New Roman" w:hAnsi="Times New Roman" w:cs="Times New Roman"/>
                <w:b/>
              </w:rPr>
              <w:t>мин</w:t>
            </w:r>
            <w:r>
              <w:rPr>
                <w:rFonts w:ascii="Times New Roman" w:hAnsi="Times New Roman" w:cs="Times New Roman"/>
              </w:rPr>
              <w:t>.+</w:t>
            </w:r>
            <w:proofErr w:type="spellEnd"/>
            <w:r>
              <w:rPr>
                <w:rFonts w:ascii="Times New Roman" w:hAnsi="Times New Roman" w:cs="Times New Roman"/>
              </w:rPr>
              <w:t xml:space="preserve"> 3мин.</w:t>
            </w:r>
          </w:p>
          <w:p w:rsidR="00936D74" w:rsidRPr="00A46C6B" w:rsidRDefault="00936D74" w:rsidP="001A72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886">
              <w:rPr>
                <w:rFonts w:ascii="Times New Roman" w:hAnsi="Times New Roman" w:cs="Times New Roman"/>
              </w:rPr>
              <w:t>Проведите исследование и анализ восстании 1869 и 1870-хх гг</w:t>
            </w:r>
            <w:proofErr w:type="gramStart"/>
            <w:r w:rsidRPr="00605886">
              <w:rPr>
                <w:rFonts w:ascii="Times New Roman" w:hAnsi="Times New Roman" w:cs="Times New Roman"/>
              </w:rPr>
              <w:t>.(</w:t>
            </w:r>
            <w:proofErr w:type="gramEnd"/>
            <w:r w:rsidRPr="00605886">
              <w:rPr>
                <w:rFonts w:ascii="Times New Roman" w:hAnsi="Times New Roman" w:cs="Times New Roman"/>
              </w:rPr>
              <w:t>группы выявляют причины, движущие силы и руководителей восстания, основные события и результат</w:t>
            </w:r>
            <w:r w:rsidRPr="00A46C6B">
              <w:rPr>
                <w:rFonts w:ascii="Times New Roman" w:hAnsi="Times New Roman" w:cs="Times New Roman"/>
                <w:color w:val="FF0000"/>
              </w:rPr>
              <w:t>). Выработка  критериев оценивания работы групп</w:t>
            </w:r>
            <w:r w:rsidRPr="00A46C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:rsidR="00936D74" w:rsidRPr="00A46C6B" w:rsidRDefault="00936D74" w:rsidP="001A72A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46C6B">
              <w:rPr>
                <w:rFonts w:ascii="Times New Roman" w:eastAsia="Times New Roman" w:hAnsi="Symbol" w:cs="Times New Roman"/>
                <w:color w:val="FF0000"/>
                <w:sz w:val="20"/>
                <w:szCs w:val="20"/>
              </w:rPr>
              <w:t></w:t>
            </w:r>
            <w:r w:rsidRPr="00A46C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Доступность изложения </w:t>
            </w:r>
          </w:p>
          <w:p w:rsidR="00936D74" w:rsidRPr="00A46C6B" w:rsidRDefault="00936D74" w:rsidP="001A72A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46C6B">
              <w:rPr>
                <w:rFonts w:ascii="Times New Roman" w:eastAsia="Times New Roman" w:hAnsi="Symbol" w:cs="Times New Roman"/>
                <w:color w:val="FF0000"/>
                <w:sz w:val="20"/>
                <w:szCs w:val="20"/>
              </w:rPr>
              <w:t></w:t>
            </w:r>
            <w:r w:rsidRPr="00A46C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Логика изложения </w:t>
            </w:r>
          </w:p>
          <w:p w:rsidR="00936D74" w:rsidRPr="00A46C6B" w:rsidRDefault="00936D74" w:rsidP="001A72A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6C6B">
              <w:rPr>
                <w:rFonts w:ascii="Times New Roman" w:eastAsia="Times New Roman" w:hAnsi="Symbol" w:cs="Times New Roman"/>
                <w:color w:val="FF0000"/>
                <w:sz w:val="20"/>
                <w:szCs w:val="20"/>
              </w:rPr>
              <w:t></w:t>
            </w:r>
            <w:r w:rsidRPr="00A46C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Речь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2092"/>
              <w:gridCol w:w="1370"/>
              <w:gridCol w:w="1364"/>
            </w:tblGrid>
            <w:tr w:rsidR="00936D74" w:rsidRPr="00605886" w:rsidTr="001A72A1">
              <w:tc>
                <w:tcPr>
                  <w:tcW w:w="2092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  <w:r w:rsidRPr="00605886">
                    <w:rPr>
                      <w:rFonts w:ascii="Times New Roman" w:hAnsi="Times New Roman" w:cs="Times New Roman"/>
                    </w:rPr>
                    <w:t>Задание</w:t>
                  </w:r>
                </w:p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0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  <w:r w:rsidRPr="00605886">
                    <w:rPr>
                      <w:rFonts w:ascii="Times New Roman" w:hAnsi="Times New Roman" w:cs="Times New Roman"/>
                    </w:rPr>
                    <w:t>Уральская и Тургайская область</w:t>
                  </w:r>
                </w:p>
              </w:tc>
              <w:tc>
                <w:tcPr>
                  <w:tcW w:w="1364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05886">
                    <w:rPr>
                      <w:rFonts w:ascii="Times New Roman" w:hAnsi="Times New Roman" w:cs="Times New Roman"/>
                    </w:rPr>
                    <w:t>Мангыстау</w:t>
                  </w:r>
                  <w:proofErr w:type="spellEnd"/>
                </w:p>
              </w:tc>
            </w:tr>
            <w:tr w:rsidR="00936D74" w:rsidRPr="00605886" w:rsidTr="001A72A1">
              <w:tc>
                <w:tcPr>
                  <w:tcW w:w="2092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  <w:r w:rsidRPr="00605886">
                    <w:rPr>
                      <w:rFonts w:ascii="Times New Roman" w:hAnsi="Times New Roman" w:cs="Times New Roman"/>
                    </w:rPr>
                    <w:t>Причины / повод</w:t>
                  </w:r>
                </w:p>
              </w:tc>
              <w:tc>
                <w:tcPr>
                  <w:tcW w:w="1370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4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36D74" w:rsidRPr="00605886" w:rsidTr="001A72A1">
              <w:tc>
                <w:tcPr>
                  <w:tcW w:w="2092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  <w:r w:rsidRPr="00605886">
                    <w:rPr>
                      <w:rFonts w:ascii="Times New Roman" w:hAnsi="Times New Roman" w:cs="Times New Roman"/>
                    </w:rPr>
                    <w:t>Движущие силы/Руководители</w:t>
                  </w:r>
                </w:p>
              </w:tc>
              <w:tc>
                <w:tcPr>
                  <w:tcW w:w="1370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4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36D74" w:rsidRPr="00605886" w:rsidTr="001A72A1">
              <w:tc>
                <w:tcPr>
                  <w:tcW w:w="2092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  <w:r w:rsidRPr="00605886">
                    <w:rPr>
                      <w:rFonts w:ascii="Times New Roman" w:hAnsi="Times New Roman" w:cs="Times New Roman"/>
                    </w:rPr>
                    <w:t>Основные события (не менее 3-х)</w:t>
                  </w:r>
                </w:p>
              </w:tc>
              <w:tc>
                <w:tcPr>
                  <w:tcW w:w="1370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4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36D74" w:rsidRPr="00605886" w:rsidTr="001A72A1">
              <w:tc>
                <w:tcPr>
                  <w:tcW w:w="2092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  <w:r w:rsidRPr="00605886">
                    <w:rPr>
                      <w:rFonts w:ascii="Times New Roman" w:hAnsi="Times New Roman" w:cs="Times New Roman"/>
                    </w:rPr>
                    <w:t>Результа</w:t>
                  </w:r>
                  <w:proofErr w:type="gramStart"/>
                  <w:r w:rsidRPr="00605886">
                    <w:rPr>
                      <w:rFonts w:ascii="Times New Roman" w:hAnsi="Times New Roman" w:cs="Times New Roman"/>
                    </w:rPr>
                    <w:t>т(</w:t>
                  </w:r>
                  <w:proofErr w:type="gramEnd"/>
                  <w:r w:rsidRPr="00605886">
                    <w:rPr>
                      <w:rFonts w:ascii="Times New Roman" w:hAnsi="Times New Roman" w:cs="Times New Roman"/>
                    </w:rPr>
                    <w:t>почему?)</w:t>
                  </w:r>
                </w:p>
              </w:tc>
              <w:tc>
                <w:tcPr>
                  <w:tcW w:w="1370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4" w:type="dxa"/>
                </w:tcPr>
                <w:p w:rsidR="00936D74" w:rsidRPr="00605886" w:rsidRDefault="00936D74" w:rsidP="001A72A1">
                  <w:pPr>
                    <w:framePr w:hSpace="180" w:wrap="around" w:vAnchor="page" w:hAnchor="page" w:x="321" w:y="27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(красны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есть проблемы, желтый –необходимо дополнительное время-1мин.)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Дескрипторы: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-определяют причины/повод восстаний;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- указывают участников и руководителей;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- называют основные события;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- определяют результат.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 1)Что общего можно выделить в данных восстаниях?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2)В чем отличие данных восстаний?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3) Почему именно в данных регионах произошли восстания?1мин.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ФО. </w:t>
            </w:r>
            <w:proofErr w:type="spellStart"/>
            <w:r w:rsidRPr="00605886"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  <w:r w:rsidRPr="00605886">
              <w:rPr>
                <w:rFonts w:ascii="Times New Roman" w:hAnsi="Times New Roman" w:cs="Times New Roman"/>
              </w:rPr>
              <w:t xml:space="preserve"> « Плюс-минус».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П. «Микрофон» (пары определены по номерам</w:t>
            </w:r>
            <w:proofErr w:type="gramStart"/>
            <w:r w:rsidRPr="00605886">
              <w:rPr>
                <w:rFonts w:ascii="Times New Roman" w:hAnsi="Times New Roman" w:cs="Times New Roman"/>
              </w:rPr>
              <w:t>1</w:t>
            </w:r>
            <w:proofErr w:type="gramEnd"/>
            <w:r w:rsidRPr="00605886">
              <w:rPr>
                <w:rFonts w:ascii="Times New Roman" w:hAnsi="Times New Roman" w:cs="Times New Roman"/>
              </w:rPr>
              <w:t>….)</w:t>
            </w:r>
          </w:p>
          <w:p w:rsidR="00936D74" w:rsidRPr="00652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Задание: используя текст (материал другой группы) составить по 1 вопросу.</w:t>
            </w:r>
            <w:r w:rsidRPr="006F4813">
              <w:rPr>
                <w:rFonts w:ascii="Times New Roman" w:hAnsi="Times New Roman" w:cs="Times New Roman"/>
                <w:b/>
              </w:rPr>
              <w:t>3мин.</w:t>
            </w:r>
            <w:r>
              <w:rPr>
                <w:rFonts w:ascii="Times New Roman" w:hAnsi="Times New Roman" w:cs="Times New Roman"/>
                <w:b/>
              </w:rPr>
              <w:t>+</w:t>
            </w:r>
            <w:r w:rsidRPr="00652D74">
              <w:rPr>
                <w:rFonts w:ascii="Times New Roman" w:hAnsi="Times New Roman" w:cs="Times New Roman"/>
              </w:rPr>
              <w:t>2 мин.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Дескрипторы: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-составляют вопросы;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-дают правильные ответы на вопросы.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ФО. </w:t>
            </w:r>
            <w:proofErr w:type="spellStart"/>
            <w:r w:rsidRPr="00605886"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 w:rsidRPr="00605886">
              <w:rPr>
                <w:rFonts w:ascii="Times New Roman" w:hAnsi="Times New Roman" w:cs="Times New Roman"/>
              </w:rPr>
              <w:t xml:space="preserve"> «Сигнальные карточки»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Зеленый – с заданием полностью справился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886">
              <w:rPr>
                <w:rFonts w:ascii="Times New Roman" w:hAnsi="Times New Roman" w:cs="Times New Roman"/>
              </w:rPr>
              <w:t>Желтый</w:t>
            </w:r>
            <w:proofErr w:type="gramEnd"/>
            <w:r w:rsidRPr="00605886">
              <w:rPr>
                <w:rFonts w:ascii="Times New Roman" w:hAnsi="Times New Roman" w:cs="Times New Roman"/>
              </w:rPr>
              <w:t xml:space="preserve"> – задание </w:t>
            </w:r>
            <w:proofErr w:type="spellStart"/>
            <w:r w:rsidRPr="00605886">
              <w:rPr>
                <w:rFonts w:ascii="Times New Roman" w:hAnsi="Times New Roman" w:cs="Times New Roman"/>
              </w:rPr>
              <w:t>выпонил</w:t>
            </w:r>
            <w:proofErr w:type="spellEnd"/>
            <w:r w:rsidRPr="00605886">
              <w:rPr>
                <w:rFonts w:ascii="Times New Roman" w:hAnsi="Times New Roman" w:cs="Times New Roman"/>
              </w:rPr>
              <w:t xml:space="preserve"> частично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Красный – задание не выполнено.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И. Лист ФО </w:t>
            </w:r>
            <w:r>
              <w:rPr>
                <w:rFonts w:ascii="Times New Roman" w:hAnsi="Times New Roman" w:cs="Times New Roman"/>
              </w:rPr>
              <w:t xml:space="preserve"> «Найди ошибку»-</w:t>
            </w:r>
            <w:r w:rsidRPr="006F4813">
              <w:rPr>
                <w:rFonts w:ascii="Times New Roman" w:hAnsi="Times New Roman" w:cs="Times New Roman"/>
                <w:b/>
              </w:rPr>
              <w:t>7мин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5886"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 w:rsidRPr="00605886">
              <w:rPr>
                <w:rFonts w:ascii="Times New Roman" w:hAnsi="Times New Roman" w:cs="Times New Roman"/>
              </w:rPr>
              <w:t xml:space="preserve"> «Сигнальные карточки»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Зеленый –  </w:t>
            </w:r>
            <w:r>
              <w:rPr>
                <w:rFonts w:ascii="Times New Roman" w:hAnsi="Times New Roman" w:cs="Times New Roman"/>
              </w:rPr>
              <w:t>определил 3, 4,5 ошибок, привел сравнение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886">
              <w:rPr>
                <w:rFonts w:ascii="Times New Roman" w:hAnsi="Times New Roman" w:cs="Times New Roman"/>
              </w:rPr>
              <w:lastRenderedPageBreak/>
              <w:t>Желтый</w:t>
            </w:r>
            <w:proofErr w:type="gramEnd"/>
            <w:r w:rsidRPr="0060588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определил 3 ошибки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Красный – задание не выполнено.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Default="00936D74" w:rsidP="001A72A1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Исследовательский вопрос:</w:t>
            </w: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EC">
              <w:rPr>
                <w:rFonts w:ascii="Times New Roman" w:eastAsia="MS Minngs" w:hAnsi="Times New Roman" w:cs="Times New Roman"/>
                <w:sz w:val="24"/>
                <w:szCs w:val="24"/>
              </w:rPr>
              <w:t>В чем проявилась преемственность народных требований в восстаниях 60-70-х годов XIX века?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lastRenderedPageBreak/>
              <w:t>Сигнальные карточки, иллюстрации, бумага А</w:t>
            </w:r>
            <w:proofErr w:type="gramStart"/>
            <w:r w:rsidRPr="00605886">
              <w:rPr>
                <w:rFonts w:ascii="Times New Roman" w:hAnsi="Times New Roman" w:cs="Times New Roman"/>
              </w:rPr>
              <w:t>4</w:t>
            </w:r>
            <w:proofErr w:type="gramEnd"/>
            <w:r w:rsidRPr="00605886">
              <w:rPr>
                <w:rFonts w:ascii="Times New Roman" w:hAnsi="Times New Roman" w:cs="Times New Roman"/>
              </w:rPr>
              <w:t>, маркеры, учебный материал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5886">
              <w:rPr>
                <w:rFonts w:ascii="Times New Roman" w:hAnsi="Times New Roman" w:cs="Times New Roman"/>
              </w:rPr>
              <w:t>Стикеры</w:t>
            </w:r>
            <w:proofErr w:type="spellEnd"/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Учебник, раздаточный материал «Ромашка </w:t>
            </w:r>
            <w:proofErr w:type="spellStart"/>
            <w:r w:rsidRPr="00605886">
              <w:rPr>
                <w:rFonts w:ascii="Times New Roman" w:hAnsi="Times New Roman" w:cs="Times New Roman"/>
              </w:rPr>
              <w:t>Бллюма</w:t>
            </w:r>
            <w:proofErr w:type="spellEnd"/>
            <w:r w:rsidRPr="00605886">
              <w:rPr>
                <w:rFonts w:ascii="Times New Roman" w:hAnsi="Times New Roman" w:cs="Times New Roman"/>
              </w:rPr>
              <w:t>»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Приложени</w:t>
            </w:r>
            <w:proofErr w:type="gramStart"/>
            <w:r w:rsidRPr="0060588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лист ФО)</w:t>
            </w:r>
          </w:p>
        </w:tc>
      </w:tr>
      <w:tr w:rsidR="00936D74" w:rsidRPr="00605886" w:rsidTr="001A72A1">
        <w:tc>
          <w:tcPr>
            <w:tcW w:w="1887" w:type="dxa"/>
          </w:tcPr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lastRenderedPageBreak/>
              <w:t>Конец урока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5мин</w:t>
            </w:r>
          </w:p>
        </w:tc>
        <w:tc>
          <w:tcPr>
            <w:tcW w:w="7010" w:type="dxa"/>
          </w:tcPr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>И. Закончи предложение.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1)Восстания носили ……характер.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2)Царские войска возглавил военный губернатор ……..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3)Земельный вопрос обострился у </w:t>
            </w:r>
            <w:proofErr w:type="spellStart"/>
            <w:r>
              <w:rPr>
                <w:rFonts w:ascii="Times New Roman" w:hAnsi="Times New Roman" w:cs="Times New Roman"/>
              </w:rPr>
              <w:t>адаевцев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проживавших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полуострове…..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4)В конце мая  на </w:t>
            </w:r>
            <w:proofErr w:type="spellStart"/>
            <w:r>
              <w:rPr>
                <w:rFonts w:ascii="Times New Roman" w:hAnsi="Times New Roman" w:cs="Times New Roman"/>
              </w:rPr>
              <w:t>Мангыстау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подавления восстания были переброшены значительные силы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5)На </w:t>
            </w:r>
            <w:proofErr w:type="spellStart"/>
            <w:r>
              <w:rPr>
                <w:rFonts w:ascii="Times New Roman" w:hAnsi="Times New Roman" w:cs="Times New Roman"/>
              </w:rPr>
              <w:t>адаевцев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была наложена контрибуция в размере…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 </w:t>
            </w:r>
            <w:proofErr w:type="spellStart"/>
            <w:r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«От 5 до 1 пальцев»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Рефлексия. «Сигнальные карточки»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Зеленый – </w:t>
            </w:r>
            <w:r>
              <w:rPr>
                <w:rFonts w:ascii="Times New Roman" w:hAnsi="Times New Roman" w:cs="Times New Roman"/>
              </w:rPr>
              <w:t>все понятно, готов ответить на вопросы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Желтый – </w:t>
            </w:r>
            <w:r>
              <w:rPr>
                <w:rFonts w:ascii="Times New Roman" w:hAnsi="Times New Roman" w:cs="Times New Roman"/>
              </w:rPr>
              <w:t>есть вопросы, хочу задать их классу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 w:rsidRPr="00605886">
              <w:rPr>
                <w:rFonts w:ascii="Times New Roman" w:hAnsi="Times New Roman" w:cs="Times New Roman"/>
              </w:rPr>
              <w:t xml:space="preserve">Красный – </w:t>
            </w:r>
            <w:r>
              <w:rPr>
                <w:rFonts w:ascii="Times New Roman" w:hAnsi="Times New Roman" w:cs="Times New Roman"/>
              </w:rPr>
              <w:t>было трудно, нужна помощь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Диаграмма Венна.</w:t>
            </w:r>
          </w:p>
          <w:p w:rsidR="00936D74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 мероприятий, позволивший избежать восстания.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Кюй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Кишкентай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36D74" w:rsidRPr="00605886" w:rsidRDefault="00936D74" w:rsidP="001A7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материал, карточки, ТСО</w:t>
            </w:r>
          </w:p>
        </w:tc>
      </w:tr>
    </w:tbl>
    <w:p w:rsidR="00D92CEE" w:rsidRDefault="00D92CEE"/>
    <w:sectPr w:rsidR="00D9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64596"/>
    <w:multiLevelType w:val="hybridMultilevel"/>
    <w:tmpl w:val="BD78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D74"/>
    <w:rsid w:val="00936D74"/>
    <w:rsid w:val="00D9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936D74"/>
    <w:pPr>
      <w:keepNext/>
      <w:keepLines/>
      <w:widowControl w:val="0"/>
      <w:spacing w:before="200" w:after="0" w:line="260" w:lineRule="exact"/>
      <w:outlineLvl w:val="3"/>
    </w:pPr>
    <w:rPr>
      <w:rFonts w:ascii="Cambria" w:eastAsia="Times New Roman" w:hAnsi="Cambria" w:cs="Times New Roman"/>
      <w:b/>
      <w:bCs/>
      <w:i/>
      <w:iCs/>
      <w:color w:val="4F81BD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D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936D74"/>
    <w:rPr>
      <w:rFonts w:ascii="Cambria" w:eastAsia="Times New Roman" w:hAnsi="Cambria" w:cs="Times New Roman"/>
      <w:b/>
      <w:bCs/>
      <w:i/>
      <w:iCs/>
      <w:color w:val="4F81BD"/>
      <w:szCs w:val="24"/>
      <w:lang w:val="en-GB" w:eastAsia="en-US"/>
    </w:rPr>
  </w:style>
  <w:style w:type="paragraph" w:customStyle="1" w:styleId="NESTableText">
    <w:name w:val="NES Table Text"/>
    <w:basedOn w:val="a"/>
    <w:autoRedefine/>
    <w:uiPriority w:val="99"/>
    <w:rsid w:val="00936D7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ssignmentTemplate">
    <w:name w:val="AssignmentTemplate"/>
    <w:basedOn w:val="9"/>
    <w:next w:val="Default"/>
    <w:uiPriority w:val="99"/>
    <w:rsid w:val="00936D7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efault">
    <w:name w:val="Default"/>
    <w:rsid w:val="00936D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36D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36D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936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936D7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936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2020-05-08T06:08:00Z</dcterms:created>
  <dcterms:modified xsi:type="dcterms:W3CDTF">2020-05-08T06:08:00Z</dcterms:modified>
</cp:coreProperties>
</file>