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593"/>
        <w:gridCol w:w="4394"/>
        <w:gridCol w:w="1559"/>
        <w:gridCol w:w="1559"/>
      </w:tblGrid>
      <w:tr w:rsidR="00FF6AEB" w:rsidRPr="00E25AED" w:rsidTr="00E25AED">
        <w:trPr>
          <w:jc w:val="center"/>
        </w:trPr>
        <w:tc>
          <w:tcPr>
            <w:tcW w:w="964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AEB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Федоровская ОСОШ №1</w:t>
            </w:r>
            <w:bookmarkStart w:id="0" w:name="_GoBack"/>
            <w:bookmarkEnd w:id="0"/>
          </w:p>
        </w:tc>
      </w:tr>
      <w:tr w:rsidR="00FF6AEB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AEB" w:rsidRPr="00E25AED" w:rsidRDefault="00E25AED" w:rsidP="00E25AED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Раздел. Тригонометрия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6AEB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Турегельдиева Эльмира Максутовна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B030EC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Дата:   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5AED" w:rsidRPr="00E25AED" w:rsidRDefault="00E25AED" w:rsidP="00B030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и их свойства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Класс: 9Б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Количество присутствующих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отсутствующих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-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50" w:right="142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E25A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Цели обучения, которые достигаются на данном уроке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9.2.4.5 находить с помощью единичной окружности область определения и множество значений тригонометрических функций;</w:t>
            </w:r>
          </w:p>
          <w:p w:rsidR="00E25AED" w:rsidRPr="00E25AED" w:rsidRDefault="00E25AED" w:rsidP="00E25AED">
            <w:pPr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9.2.4.6 объяснять с помощью единичной окружности чётность (нечётность), периодичность, монотонность и промежутки </w:t>
            </w: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тригонометрических функций;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right="142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25A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Цели урока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42" w:right="178"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Определить, используя тригонометрическую окружность, синус, косинус, тангенс и котангенс любого угла, сформировать представление о знаках тригонометрических функций в координатных четвертях и научить определять знаки тригонометрических функций и их произведений, ознакомить с областью определения и областью значения функции 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50" w:right="142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25A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Учащийся:</w:t>
            </w:r>
          </w:p>
          <w:p w:rsidR="00E25AED" w:rsidRPr="00E25AED" w:rsidRDefault="00E25AED" w:rsidP="00E25AED">
            <w:pPr>
              <w:pStyle w:val="a8"/>
              <w:ind w:left="141"/>
              <w:rPr>
                <w:rFonts w:ascii="Times New Roman" w:hAnsi="Times New Roman" w:cs="Times New Roman"/>
              </w:rPr>
            </w:pPr>
            <w:r w:rsidRPr="00E25AED">
              <w:rPr>
                <w:rFonts w:ascii="Times New Roman" w:hAnsi="Times New Roman" w:cs="Times New Roman"/>
              </w:rPr>
              <w:t>-знает определения основных тригонометрических функций и умеет определять их свойства по единичной окружности;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50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b/>
                <w:sz w:val="24"/>
                <w:szCs w:val="24"/>
              </w:rPr>
              <w:t>Языковые цели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pStyle w:val="a8"/>
              <w:ind w:left="141"/>
              <w:rPr>
                <w:rFonts w:ascii="Times New Roman" w:eastAsia="Times New Roman" w:hAnsi="Times New Roman" w:cs="Times New Roman"/>
              </w:rPr>
            </w:pPr>
            <w:r w:rsidRPr="00E25AED">
              <w:rPr>
                <w:rFonts w:ascii="Times New Roman" w:eastAsia="Times New Roman" w:hAnsi="Times New Roman" w:cs="Times New Roman"/>
              </w:rPr>
              <w:t>Учащиеся будут:</w:t>
            </w:r>
          </w:p>
          <w:p w:rsidR="00E25AED" w:rsidRPr="00E25AED" w:rsidRDefault="00E25AED" w:rsidP="00E25AED">
            <w:pPr>
              <w:pStyle w:val="a4"/>
              <w:numPr>
                <w:ilvl w:val="0"/>
                <w:numId w:val="11"/>
              </w:numPr>
              <w:tabs>
                <w:tab w:val="left" w:pos="4180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свойства тригонометрических функций по графическому изображению; </w:t>
            </w:r>
          </w:p>
          <w:p w:rsidR="00E25AED" w:rsidRPr="00E25AED" w:rsidRDefault="00E25AED" w:rsidP="00E25AED">
            <w:pPr>
              <w:pStyle w:val="a8"/>
              <w:ind w:lef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5AED">
              <w:rPr>
                <w:rFonts w:ascii="Times New Roman" w:eastAsia="Times New Roman" w:hAnsi="Times New Roman" w:cs="Times New Roman"/>
                <w:b/>
                <w:bCs/>
              </w:rPr>
              <w:t>Предметная лексика и терминология</w:t>
            </w:r>
          </w:p>
          <w:p w:rsidR="00E25AED" w:rsidRPr="00E25AED" w:rsidRDefault="00E25AED" w:rsidP="00E25AED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функция;</w:t>
            </w:r>
          </w:p>
          <w:p w:rsidR="00E25AED" w:rsidRPr="00E25AED" w:rsidRDefault="00E25AED" w:rsidP="00E25AED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тангенс, котангенс произвольного угла;</w:t>
            </w:r>
          </w:p>
          <w:p w:rsidR="00E25AED" w:rsidRPr="00E25AED" w:rsidRDefault="00E25AED" w:rsidP="00E25AED">
            <w:pPr>
              <w:spacing w:after="0" w:line="240" w:lineRule="auto"/>
              <w:ind w:left="141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E25A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  <w:t>Полезные выражения для диалогов и письма:</w:t>
            </w:r>
          </w:p>
          <w:p w:rsidR="00E25AED" w:rsidRPr="00E25AED" w:rsidRDefault="00E25AED" w:rsidP="00E25AED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5A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proofErr w:type="gramEnd"/>
            <w:r w:rsidRPr="00E25A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= </w:t>
            </w:r>
            <w:r w:rsidRPr="00E25AE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25A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sin x,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5A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 = a cos x</w:t>
            </w:r>
            <w:r w:rsidRPr="00E25AED">
              <w:rPr>
                <w:rStyle w:val="aa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25AED" w:rsidRPr="00E25AED" w:rsidRDefault="00E25AED" w:rsidP="00E25AED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50" w:right="142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E25AED">
              <w:rPr>
                <w:rFonts w:ascii="Times New Roman" w:hAnsi="Times New Roman" w:cs="Times New Roman"/>
                <w:b/>
                <w:sz w:val="24"/>
                <w:szCs w:val="24"/>
              </w:rPr>
              <w:t>Привитие ценностей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Умение учиться, добывать самостоятельно информацию, анализировать ситуацию, адаптироваться к новым ситуациям, ставить проблемы и принимать решения, работать в команде, отвечать за качество своей работы, умение организовывать свое время. Привитие ценностей осуществляется посредством работ, запланированных на данном уроке.</w:t>
            </w:r>
          </w:p>
        </w:tc>
      </w:tr>
      <w:tr w:rsidR="00E25AED" w:rsidRPr="00E25AED" w:rsidTr="00E25AED">
        <w:trPr>
          <w:jc w:val="center"/>
        </w:trPr>
        <w:tc>
          <w:tcPr>
            <w:tcW w:w="2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ind w:left="150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5AED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E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7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данном уроке рассматриваются понятия, которые необходимы при различных вычислениях на уроках естественн</w:t>
            </w:r>
            <w:proofErr w:type="gramStart"/>
            <w:r w:rsidRPr="00E25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E25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математического направления.</w:t>
            </w:r>
          </w:p>
        </w:tc>
      </w:tr>
      <w:tr w:rsidR="00E25AED" w:rsidRPr="00E25AED" w:rsidTr="00E25AED">
        <w:trPr>
          <w:jc w:val="center"/>
        </w:trPr>
        <w:tc>
          <w:tcPr>
            <w:tcW w:w="964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План урока</w:t>
            </w:r>
          </w:p>
        </w:tc>
      </w:tr>
      <w:tr w:rsidR="00E25AED" w:rsidRPr="00E25AED" w:rsidTr="00E25AED">
        <w:trPr>
          <w:trHeight w:val="790"/>
          <w:jc w:val="center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left="150" w:righ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6546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5AED" w:rsidRPr="00E25AED" w:rsidRDefault="00E25AED" w:rsidP="00E25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Запланированная деятельность на уроке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E25AED" w:rsidRPr="00E25AED" w:rsidTr="00E25AED">
        <w:trPr>
          <w:trHeight w:val="1402"/>
          <w:jc w:val="center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Начало урока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</w:p>
          <w:p w:rsidR="00E25AED" w:rsidRPr="00E25AED" w:rsidRDefault="00E25AED" w:rsidP="00E25AED">
            <w:pPr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мин</w:t>
            </w:r>
          </w:p>
        </w:tc>
        <w:tc>
          <w:tcPr>
            <w:tcW w:w="6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 с целью создания благоприятной атмосферы урока</w:t>
            </w:r>
          </w:p>
          <w:p w:rsidR="00E25AED" w:rsidRPr="00E25AED" w:rsidRDefault="00E25AED" w:rsidP="00E25AED">
            <w:pPr>
              <w:pStyle w:val="paragraph"/>
              <w:spacing w:before="0" w:beforeAutospacing="0" w:after="0" w:afterAutospacing="0"/>
              <w:textAlignment w:val="baseline"/>
            </w:pPr>
            <w:r w:rsidRPr="00E25AED">
              <w:rPr>
                <w:rStyle w:val="normaltextrun"/>
                <w:b/>
                <w:bCs/>
              </w:rPr>
              <w:t>Активизация опорных знаний.</w:t>
            </w:r>
            <w:r w:rsidRPr="00E25AED">
              <w:rPr>
                <w:rStyle w:val="eop"/>
              </w:rPr>
              <w:t> 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proofErr w:type="gramStart"/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Углом</w:t>
            </w:r>
            <w:proofErr w:type="gramEnd"/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четверти является угол </w:t>
            </w:r>
            <w:r w:rsidRPr="00E25A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, если:</w:t>
            </w:r>
          </w:p>
          <w:p w:rsidR="00E25AED" w:rsidRPr="00E25AED" w:rsidRDefault="00E25AED" w:rsidP="00E25AED">
            <w:pPr>
              <w:spacing w:after="0" w:line="240" w:lineRule="auto"/>
              <w:ind w:left="1412" w:hanging="1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а) α = 179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proofErr w:type="gramStart"/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5AED" w:rsidRPr="00E25AED" w:rsidRDefault="00E25AED" w:rsidP="00E25AED">
            <w:pPr>
              <w:spacing w:after="0" w:line="240" w:lineRule="auto"/>
              <w:ind w:left="1412" w:hanging="1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б) α = 325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</w:t>
            </w:r>
            <w:proofErr w:type="gramStart"/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E25AED" w:rsidRPr="00E25AED" w:rsidRDefault="00E25AED" w:rsidP="00E25AED">
            <w:pPr>
              <w:spacing w:after="0" w:line="240" w:lineRule="auto"/>
              <w:ind w:left="1412" w:hanging="1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в) α = -150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proofErr w:type="gramStart"/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5AED" w:rsidRPr="00E25AED" w:rsidRDefault="00E25AED" w:rsidP="00E25AED">
            <w:pPr>
              <w:spacing w:after="0" w:line="240" w:lineRule="auto"/>
              <w:ind w:left="1412" w:hanging="1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г) α = -10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5AED" w:rsidRPr="00E25AED" w:rsidRDefault="00E25AED" w:rsidP="00E25AED">
            <w:pPr>
              <w:spacing w:after="0" w:line="240" w:lineRule="auto"/>
              <w:ind w:left="1412" w:hanging="1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д) α = 800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5AED" w:rsidRPr="00E25AED" w:rsidRDefault="00E25AED" w:rsidP="00E25AED">
            <w:pPr>
              <w:spacing w:after="0" w:line="240" w:lineRule="auto"/>
              <w:ind w:left="1412" w:hanging="1245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е) α = 10 000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  <w:p w:rsidR="00E25AED" w:rsidRPr="00E25AED" w:rsidRDefault="00E25AED" w:rsidP="00E25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    б)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    в)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   д)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      е)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</w:t>
            </w:r>
          </w:p>
          <w:p w:rsidR="00E25AED" w:rsidRPr="00E25AED" w:rsidRDefault="00E25AED" w:rsidP="00E25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2. Вычислите: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+ 5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3 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В) 5</w:t>
            </w:r>
            <w:proofErr w:type="spellStart"/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ctg</w:t>
            </w:r>
            <w:proofErr w:type="spellEnd"/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>– 7</w:t>
            </w:r>
            <w:proofErr w:type="spellStart"/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E25AED" w:rsidRPr="00E25AED" w:rsidRDefault="00E25AED" w:rsidP="00E25AE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Ответ: а) 4     б) –3    в) 0    г) </w:t>
            </w:r>
            <w:r w:rsidRPr="00E25A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1040A0D" wp14:editId="03025EFB">
                  <wp:extent cx="170815" cy="170815"/>
                  <wp:effectExtent l="19050" t="0" r="635" b="0"/>
                  <wp:docPr id="36" name="Рисунок 103" descr="img2.gif (873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img2.gif (873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Найдите значение угла если точки имеют следующие координаты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kk-KZ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kk-KZ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)</m:t>
              </m:r>
            </m:oMath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   В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kk-KZ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kk-KZ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 xml:space="preserve">; 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2</m:t>
                      </m:r>
                    </m:den>
                  </m:f>
                </m:e>
              </m:d>
            </m:oMath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С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kk-KZ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kk-KZ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 xml:space="preserve">; 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kk-KZ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2</m:t>
                      </m:r>
                    </m:den>
                  </m:f>
                </m:e>
              </m:d>
            </m:oMath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; 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oMath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Ответ: А) 60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    В) 30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  С) 45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 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) 255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13-14 б – Молодец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11-12 б – не плохо, но ты можешь лучше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Менее 10б – повтори таблицу углов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firstLine="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firstLine="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firstLine="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firstLine="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firstLine="1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firstLine="1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ED" w:rsidRPr="00E25AED" w:rsidTr="00E25AED">
        <w:trPr>
          <w:trHeight w:val="273"/>
          <w:jc w:val="center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Середина урока </w:t>
            </w:r>
          </w:p>
          <w:p w:rsidR="00E25AED" w:rsidRPr="00E25AED" w:rsidRDefault="00E25AED" w:rsidP="00E25AED">
            <w:pPr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/33 мин/ </w:t>
            </w:r>
          </w:p>
        </w:tc>
        <w:tc>
          <w:tcPr>
            <w:tcW w:w="6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Изучение нового материала</w:t>
            </w:r>
          </w:p>
          <w:p w:rsidR="00E25AED" w:rsidRPr="00E25AED" w:rsidRDefault="00E25AED" w:rsidP="00E25AED">
            <w:pPr>
              <w:spacing w:after="0" w:line="240" w:lineRule="auto"/>
              <w:ind w:left="167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Промежутки знакопостояннства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Начнем с определения знаков тригонометрических функций, начертите  три окружности для синуса, косинуса и тангенса.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Рассмотрим последнее задние точку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; 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oMath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В какой четверти лежит данная точка? Чему равен синус и косинус данного угла?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То есть </w:t>
            </w:r>
            <w:proofErr w:type="gramStart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синус</w:t>
            </w:r>
            <w:proofErr w:type="gram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и косинус 3 четверти имеют отрицательные знаки, так как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sin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cos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Заполните все окружности. И потом проверим с помощью ролика.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Решение на закрепление</w:t>
            </w:r>
          </w:p>
          <w:tbl>
            <w:tblPr>
              <w:tblStyle w:val="ad"/>
              <w:tblW w:w="0" w:type="auto"/>
              <w:tblInd w:w="167" w:type="dxa"/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3684"/>
            </w:tblGrid>
            <w:tr w:rsidR="00E25AED" w:rsidRPr="00E25AED" w:rsidTr="003D2757">
              <w:tc>
                <w:tcPr>
                  <w:tcW w:w="2830" w:type="dxa"/>
                </w:tcPr>
                <w:p w:rsidR="00E25AED" w:rsidRPr="00E25AED" w:rsidRDefault="00E25AED" w:rsidP="00E25AED">
                  <w:pPr>
                    <w:ind w:left="167"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21.2</w:t>
                  </w:r>
                </w:p>
                <w:p w:rsidR="00E25AED" w:rsidRPr="00E25AED" w:rsidRDefault="00E25AED" w:rsidP="00E25AED">
                  <w:pPr>
                    <w:ind w:left="167"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2) </w:t>
                  </w:r>
                  <w:r w:rsidRPr="00E25A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  <w:p w:rsidR="00E25AED" w:rsidRPr="00E25AED" w:rsidRDefault="00E25AED" w:rsidP="00E25AED">
                  <w:pPr>
                    <w:ind w:left="167" w:right="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4) </w:t>
                  </w:r>
                  <w:r w:rsidRPr="00E25A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– </w:t>
                  </w:r>
                </w:p>
                <w:p w:rsidR="00E25AED" w:rsidRPr="00E25AED" w:rsidRDefault="00E25AED" w:rsidP="00E25AED">
                  <w:pPr>
                    <w:ind w:left="167" w:right="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6) </w:t>
                  </w:r>
                  <w:r w:rsidRPr="00E25A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  <w:p w:rsidR="00E25AED" w:rsidRPr="00E25AED" w:rsidRDefault="00E25AED" w:rsidP="00E25AED">
                  <w:pPr>
                    <w:ind w:left="167"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8) </w:t>
                  </w:r>
                  <w:r w:rsidRPr="00E25A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 · - = -</w:t>
                  </w: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5AED" w:rsidRPr="00E25AED" w:rsidRDefault="00E25AED" w:rsidP="00E25AED">
                  <w:pPr>
                    <w:ind w:left="167"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10)  - · - = +</w:t>
                  </w:r>
                </w:p>
              </w:tc>
              <w:tc>
                <w:tcPr>
                  <w:tcW w:w="3684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21.3(дополнительно)</w:t>
                  </w:r>
                </w:p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3</w:t>
                  </w:r>
                </w:p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1</w:t>
                  </w:r>
                </w:p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3</w:t>
                  </w:r>
                </w:p>
              </w:tc>
            </w:tr>
          </w:tbl>
          <w:p w:rsidR="00E25AED" w:rsidRPr="00E25AED" w:rsidRDefault="00E25AED" w:rsidP="00E25AED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Четность и нечетность функций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D0276E3" wp14:editId="3297A2AF">
                  <wp:extent cx="4056731" cy="891967"/>
                  <wp:effectExtent l="0" t="0" r="1270" b="3810"/>
                  <wp:docPr id="2" name="Рисунок 2" descr="https://fsd.multiurok.ru/html/2017/08/23/s_599dd98c886a1/676759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7/08/23/s_599dd98c886a1/676759_5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65" t="31114" r="5882" b="54938"/>
                          <a:stretch/>
                        </pic:blipFill>
                        <pic:spPr bwMode="auto">
                          <a:xfrm>
                            <a:off x="0" y="0"/>
                            <a:ext cx="4072807" cy="895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7E48D13A" wp14:editId="4A8FA1D5">
                  <wp:extent cx="3726035" cy="895350"/>
                  <wp:effectExtent l="0" t="0" r="8255" b="0"/>
                  <wp:docPr id="3" name="Рисунок 3" descr="https://fsd.multiurok.ru/html/2017/08/23/s_599dd98c886a1/676759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17/08/23/s_599dd98c886a1/676759_5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02" t="48365" r="6776" b="36448"/>
                          <a:stretch/>
                        </pic:blipFill>
                        <pic:spPr bwMode="auto">
                          <a:xfrm>
                            <a:off x="0" y="0"/>
                            <a:ext cx="3752280" cy="901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3403F13" wp14:editId="52C07572">
                  <wp:extent cx="4010739" cy="1657350"/>
                  <wp:effectExtent l="0" t="0" r="8890" b="0"/>
                  <wp:docPr id="4" name="Рисунок 4" descr="https://fsd.multiurok.ru/html/2017/08/23/s_599dd98c886a1/676759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multiurok.ru/html/2017/08/23/s_599dd98c886a1/676759_5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523" b="3272"/>
                          <a:stretch/>
                        </pic:blipFill>
                        <pic:spPr bwMode="auto">
                          <a:xfrm>
                            <a:off x="0" y="0"/>
                            <a:ext cx="4006635" cy="1655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Запомните, что косинус </w:t>
            </w:r>
            <w:proofErr w:type="gramStart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единственная</w:t>
            </w:r>
            <w:proofErr w:type="gram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 из тригонометрических функций – четная, синус, тангенс и котангенс – нечетная.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(-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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) = -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sin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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cos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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) = - </w:t>
            </w: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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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) = -</w:t>
            </w: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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Рассмотрим, следующие задания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(- 45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 xml:space="preserve">) = - </w:t>
            </w:r>
            <w:proofErr w:type="spellStart"/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45 = -1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Найдите значение выражения: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668370" wp14:editId="43CD352E">
                  <wp:extent cx="2346385" cy="966158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4964" t="24928" r="20428" b="27750"/>
                          <a:stretch/>
                        </pic:blipFill>
                        <pic:spPr bwMode="auto">
                          <a:xfrm>
                            <a:off x="0" y="0"/>
                            <a:ext cx="2348667" cy="9670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Дескриптор: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применяет четность (нечётность) тригонометрических функций;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применяет табличные значения тригонометрических функций; 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находит значение выражения.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Проверка</w:t>
            </w:r>
          </w:p>
          <w:tbl>
            <w:tblPr>
              <w:tblStyle w:val="ad"/>
              <w:tblW w:w="0" w:type="auto"/>
              <w:tblInd w:w="167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670"/>
              <w:gridCol w:w="663"/>
            </w:tblGrid>
            <w:tr w:rsidR="00E25AED" w:rsidRPr="00E25AED" w:rsidTr="006E782E">
              <w:tc>
                <w:tcPr>
                  <w:tcW w:w="562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0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kk-KZ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sin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6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∙cos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∙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-tg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3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-1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63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  <w:tr w:rsidR="00E25AED" w:rsidRPr="00E25AED" w:rsidTr="006E782E">
              <w:tc>
                <w:tcPr>
                  <w:tcW w:w="562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5670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kk-KZ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kk-KZ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∙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kk-KZ"/>
                                    </w:rPr>
                                  </m:ctrlPr>
                                </m:fPr>
                                <m:num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4"/>
                                          <w:szCs w:val="24"/>
                                          <w:lang w:val="kk-KZ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4"/>
                                          <w:lang w:val="kk-KZ"/>
                                        </w:rPr>
                                        <m:t>2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∙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kk-K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m:t>-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4"/>
                                          <w:szCs w:val="24"/>
                                          <w:lang w:val="kk-KZ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4"/>
                                          <w:lang w:val="kk-KZ"/>
                                        </w:rPr>
                                        <m:t>3</m:t>
                                      </m:r>
                                    </m:e>
                                  </m:rad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-1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63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  <w:tr w:rsidR="00E25AED" w:rsidRPr="00E25AED" w:rsidTr="006E782E">
              <w:tc>
                <w:tcPr>
                  <w:tcW w:w="562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5670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kk-KZ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kk-KZ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  <w:lang w:val="kk-KZ"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lang w:val="kk-KZ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lang w:val="kk-KZ"/>
                                      </w:rPr>
                                      <m:t>6</m:t>
                                    </m:r>
                                  </m:e>
                                </m:rad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kk-KZ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kk-KZ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kk-KZ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kk-KZ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kk-KZ"/>
                          </w:rPr>
                          <m:t>4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kk-KZ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kk-KZ"/>
                              </w:rPr>
                              <m:t>6</m:t>
                            </m:r>
                          </m:e>
                        </m:rad>
                      </m:den>
                    </m:f>
                  </m:oMath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</w:p>
              </w:tc>
              <w:tc>
                <w:tcPr>
                  <w:tcW w:w="663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  <w:tr w:rsidR="00E25AED" w:rsidRPr="00E25AED" w:rsidTr="006E782E">
              <w:tc>
                <w:tcPr>
                  <w:tcW w:w="562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5670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</m:t>
                          </m:r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tg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45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-sin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270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-cos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90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0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-ctg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kk-KZ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-sin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kk-KZ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180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0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  <w:tc>
                <w:tcPr>
                  <w:tcW w:w="663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  <w:tr w:rsidR="00E25AED" w:rsidRPr="00E25AED" w:rsidTr="006E782E">
              <w:tc>
                <w:tcPr>
                  <w:tcW w:w="562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5670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-1+1-0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kk-KZ"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kk-KZ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m:t>3</m:t>
                                  </m:r>
                                </m:e>
                              </m:rad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-0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663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  <w:tr w:rsidR="00E25AED" w:rsidRPr="00E25AED" w:rsidTr="006E782E">
              <w:tc>
                <w:tcPr>
                  <w:tcW w:w="562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5670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0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kk-KZ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kk-KZ"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kk-KZ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m:t>3</m:t>
                                  </m:r>
                                </m:e>
                              </m:rad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kk-KZ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kk-KZ"/>
                        </w:rPr>
                        <m:t>=0</m:t>
                      </m:r>
                    </m:oMath>
                  </m:oMathPara>
                </w:p>
              </w:tc>
              <w:tc>
                <w:tcPr>
                  <w:tcW w:w="663" w:type="dxa"/>
                </w:tcPr>
                <w:p w:rsidR="00E25AED" w:rsidRPr="00E25AED" w:rsidRDefault="00E25AED" w:rsidP="00E25AED">
                  <w:pPr>
                    <w:ind w:right="14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5A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</w:tbl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Дополнительное задание</w:t>
            </w:r>
            <w:r w:rsidRPr="00E25AED">
              <w:rPr>
                <w:rFonts w:ascii="Times New Roman" w:hAnsi="Times New Roman" w:cs="Times New Roman"/>
                <w:sz w:val="24"/>
                <w:szCs w:val="24"/>
              </w:rPr>
              <w:br/>
              <w:t>Учебник 21.3</w:t>
            </w:r>
          </w:p>
          <w:p w:rsidR="00E25AED" w:rsidRPr="00E25AED" w:rsidRDefault="00E25AED" w:rsidP="00E25AED">
            <w:pPr>
              <w:spacing w:after="0" w:line="240" w:lineRule="auto"/>
              <w:ind w:left="167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t>Д/з 21.2, 21.3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9" w:history="1">
              <w:r w:rsidRPr="00E25AED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https://bilimland.kz/ru/subject/algebra/9-klass/svojstva-trigonometricheskix-funkczij?mid=03b6f45d-9d5a-11e9-be78-49d30a05e051</w:t>
              </w:r>
            </w:hyperlink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0" w:history="1">
              <w:r w:rsidRPr="00E25AED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https://bilimland.kz/ru/subject/algebra/9-klass/svojstva-trigonometricheskix-funkczij?mid=03b6f454-9d5a-11e9-</w:t>
              </w:r>
              <w:r w:rsidRPr="00E25AED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kk-KZ"/>
                </w:rPr>
                <w:lastRenderedPageBreak/>
                <w:t>be78-49d30a05e051</w:t>
              </w:r>
            </w:hyperlink>
          </w:p>
          <w:p w:rsidR="00E25AED" w:rsidRPr="00E25AED" w:rsidRDefault="00E25AED" w:rsidP="00E25AED">
            <w:pPr>
              <w:spacing w:after="0" w:line="240" w:lineRule="auto"/>
              <w:ind w:left="142" w:right="3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25AED" w:rsidRPr="00E25AED" w:rsidTr="00E25AED">
        <w:trPr>
          <w:jc w:val="center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5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Конец урока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25A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мин/</w:t>
            </w:r>
          </w:p>
        </w:tc>
        <w:tc>
          <w:tcPr>
            <w:tcW w:w="6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5AED" w:rsidRPr="00E25AED" w:rsidRDefault="00E25AED" w:rsidP="00E25AED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E25AED">
              <w:rPr>
                <w:rFonts w:ascii="Times New Roman" w:hAnsi="Times New Roman" w:cs="Times New Roman"/>
                <w:i/>
              </w:rPr>
              <w:t>Подведение итогов урока. Рефлексия.</w:t>
            </w:r>
          </w:p>
          <w:p w:rsidR="00E25AED" w:rsidRPr="00E25AED" w:rsidRDefault="00E25AED" w:rsidP="00E25AED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E25AED">
              <w:rPr>
                <w:rFonts w:ascii="Times New Roman" w:hAnsi="Times New Roman" w:cs="Times New Roman"/>
                <w:i/>
              </w:rPr>
              <w:t>Провести беседу с учащимися.</w:t>
            </w:r>
          </w:p>
          <w:p w:rsidR="00E25AED" w:rsidRPr="00E25AED" w:rsidRDefault="00E25AED" w:rsidP="00E25AED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E25AED">
              <w:rPr>
                <w:rFonts w:ascii="Times New Roman" w:hAnsi="Times New Roman" w:cs="Times New Roman"/>
                <w:i/>
              </w:rPr>
              <w:t>Что узнал, чему научился?</w:t>
            </w:r>
          </w:p>
          <w:p w:rsidR="00E25AED" w:rsidRPr="00E25AED" w:rsidRDefault="00E25AED" w:rsidP="00E25AED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E25AED">
              <w:rPr>
                <w:rFonts w:ascii="Times New Roman" w:hAnsi="Times New Roman" w:cs="Times New Roman"/>
                <w:i/>
              </w:rPr>
              <w:t>Какой этап урока был для вас наиболее сложным?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5AED" w:rsidRPr="00E25AED" w:rsidRDefault="00E25AED" w:rsidP="00E25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160ED" w:rsidRDefault="00C160ED" w:rsidP="004722BA">
      <w:pPr>
        <w:rPr>
          <w:lang w:val="kk-KZ"/>
        </w:rPr>
      </w:pPr>
    </w:p>
    <w:p w:rsidR="003D2757" w:rsidRDefault="003D2757" w:rsidP="004722BA">
      <w:pPr>
        <w:rPr>
          <w:lang w:val="kk-KZ"/>
        </w:rPr>
      </w:pPr>
    </w:p>
    <w:p w:rsidR="003D2757" w:rsidRDefault="003D2757" w:rsidP="004722BA">
      <w:pPr>
        <w:rPr>
          <w:lang w:val="kk-KZ"/>
        </w:rPr>
      </w:pPr>
    </w:p>
    <w:p w:rsidR="003D2757" w:rsidRDefault="003D2757" w:rsidP="004722BA">
      <w:pPr>
        <w:rPr>
          <w:lang w:val="kk-KZ"/>
        </w:rPr>
      </w:pPr>
    </w:p>
    <w:p w:rsidR="003D2757" w:rsidRDefault="003D2757" w:rsidP="004722BA">
      <w:pPr>
        <w:rPr>
          <w:lang w:val="kk-KZ"/>
        </w:rPr>
      </w:pPr>
    </w:p>
    <w:sectPr w:rsidR="003D2757" w:rsidSect="00E25A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F60"/>
    <w:multiLevelType w:val="multilevel"/>
    <w:tmpl w:val="837E0B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5705A"/>
    <w:multiLevelType w:val="hybridMultilevel"/>
    <w:tmpl w:val="D95E967E"/>
    <w:lvl w:ilvl="0" w:tplc="6B54F0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E23B1"/>
    <w:multiLevelType w:val="multilevel"/>
    <w:tmpl w:val="CF00A8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581149"/>
    <w:multiLevelType w:val="multilevel"/>
    <w:tmpl w:val="80F49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72581B"/>
    <w:multiLevelType w:val="hybridMultilevel"/>
    <w:tmpl w:val="73CCE57C"/>
    <w:lvl w:ilvl="0" w:tplc="6B54F0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4D1964"/>
    <w:multiLevelType w:val="hybridMultilevel"/>
    <w:tmpl w:val="A288D66E"/>
    <w:lvl w:ilvl="0" w:tplc="6B54F0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7A2E73"/>
    <w:multiLevelType w:val="multilevel"/>
    <w:tmpl w:val="66344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62081E"/>
    <w:multiLevelType w:val="multilevel"/>
    <w:tmpl w:val="1A8E0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BD4803"/>
    <w:multiLevelType w:val="multilevel"/>
    <w:tmpl w:val="B434B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C06FD1"/>
    <w:multiLevelType w:val="multilevel"/>
    <w:tmpl w:val="EC54E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D721A8"/>
    <w:multiLevelType w:val="multilevel"/>
    <w:tmpl w:val="D30E8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"/>
  </w:num>
  <w:num w:numId="5">
    <w:abstractNumId w:val="9"/>
  </w:num>
  <w:num w:numId="6">
    <w:abstractNumId w:val="2"/>
  </w:num>
  <w:num w:numId="7">
    <w:abstractNumId w:val="7"/>
  </w:num>
  <w:num w:numId="8">
    <w:abstractNumId w:val="8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A"/>
    <w:rsid w:val="00033B94"/>
    <w:rsid w:val="00041E4B"/>
    <w:rsid w:val="00051A1F"/>
    <w:rsid w:val="00052819"/>
    <w:rsid w:val="0005786D"/>
    <w:rsid w:val="00071AE3"/>
    <w:rsid w:val="000A4640"/>
    <w:rsid w:val="000F7F90"/>
    <w:rsid w:val="00100339"/>
    <w:rsid w:val="003D2757"/>
    <w:rsid w:val="004722BA"/>
    <w:rsid w:val="00493D41"/>
    <w:rsid w:val="005D4C1C"/>
    <w:rsid w:val="006E782E"/>
    <w:rsid w:val="006F4E81"/>
    <w:rsid w:val="00784D50"/>
    <w:rsid w:val="008128AE"/>
    <w:rsid w:val="00865B85"/>
    <w:rsid w:val="00881244"/>
    <w:rsid w:val="009C612E"/>
    <w:rsid w:val="009C69E5"/>
    <w:rsid w:val="00A249D8"/>
    <w:rsid w:val="00A57727"/>
    <w:rsid w:val="00A96737"/>
    <w:rsid w:val="00B071EC"/>
    <w:rsid w:val="00BC6C51"/>
    <w:rsid w:val="00C160ED"/>
    <w:rsid w:val="00C54323"/>
    <w:rsid w:val="00C76BEA"/>
    <w:rsid w:val="00D6019D"/>
    <w:rsid w:val="00D80157"/>
    <w:rsid w:val="00E25AED"/>
    <w:rsid w:val="00E82B9D"/>
    <w:rsid w:val="00FA2630"/>
    <w:rsid w:val="00FD05B5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4722BA"/>
    <w:pPr>
      <w:ind w:left="720"/>
      <w:contextualSpacing/>
    </w:pPr>
  </w:style>
  <w:style w:type="character" w:customStyle="1" w:styleId="normaltextrun">
    <w:name w:val="normaltextrun"/>
    <w:basedOn w:val="a0"/>
    <w:rsid w:val="004722BA"/>
  </w:style>
  <w:style w:type="paragraph" w:customStyle="1" w:styleId="paragraph">
    <w:name w:val="paragraph"/>
    <w:basedOn w:val="a"/>
    <w:rsid w:val="0047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4722BA"/>
  </w:style>
  <w:style w:type="paragraph" w:styleId="a6">
    <w:name w:val="Balloon Text"/>
    <w:basedOn w:val="a"/>
    <w:link w:val="a7"/>
    <w:uiPriority w:val="99"/>
    <w:semiHidden/>
    <w:unhideWhenUsed/>
    <w:rsid w:val="0047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2BA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FF6AEB"/>
  </w:style>
  <w:style w:type="paragraph" w:styleId="a8">
    <w:name w:val="No Spacing"/>
    <w:link w:val="a9"/>
    <w:uiPriority w:val="1"/>
    <w:qFormat/>
    <w:rsid w:val="00FF6AEB"/>
    <w:pPr>
      <w:spacing w:after="0" w:line="240" w:lineRule="auto"/>
    </w:pPr>
    <w:rPr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FF6AEB"/>
    <w:rPr>
      <w:sz w:val="24"/>
      <w:szCs w:val="24"/>
    </w:rPr>
  </w:style>
  <w:style w:type="character" w:styleId="aa">
    <w:name w:val="Strong"/>
    <w:basedOn w:val="a0"/>
    <w:uiPriority w:val="22"/>
    <w:qFormat/>
    <w:rsid w:val="00FF6AEB"/>
    <w:rPr>
      <w:b/>
      <w:bCs/>
    </w:rPr>
  </w:style>
  <w:style w:type="character" w:styleId="ab">
    <w:name w:val="Placeholder Text"/>
    <w:basedOn w:val="a0"/>
    <w:uiPriority w:val="99"/>
    <w:semiHidden/>
    <w:rsid w:val="0005786D"/>
    <w:rPr>
      <w:color w:val="808080"/>
    </w:rPr>
  </w:style>
  <w:style w:type="character" w:styleId="ac">
    <w:name w:val="Hyperlink"/>
    <w:basedOn w:val="a0"/>
    <w:uiPriority w:val="99"/>
    <w:unhideWhenUsed/>
    <w:rsid w:val="00B071EC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6E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4722BA"/>
    <w:pPr>
      <w:ind w:left="720"/>
      <w:contextualSpacing/>
    </w:pPr>
  </w:style>
  <w:style w:type="character" w:customStyle="1" w:styleId="normaltextrun">
    <w:name w:val="normaltextrun"/>
    <w:basedOn w:val="a0"/>
    <w:rsid w:val="004722BA"/>
  </w:style>
  <w:style w:type="paragraph" w:customStyle="1" w:styleId="paragraph">
    <w:name w:val="paragraph"/>
    <w:basedOn w:val="a"/>
    <w:rsid w:val="0047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4722BA"/>
  </w:style>
  <w:style w:type="paragraph" w:styleId="a6">
    <w:name w:val="Balloon Text"/>
    <w:basedOn w:val="a"/>
    <w:link w:val="a7"/>
    <w:uiPriority w:val="99"/>
    <w:semiHidden/>
    <w:unhideWhenUsed/>
    <w:rsid w:val="0047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2BA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FF6AEB"/>
  </w:style>
  <w:style w:type="paragraph" w:styleId="a8">
    <w:name w:val="No Spacing"/>
    <w:link w:val="a9"/>
    <w:uiPriority w:val="1"/>
    <w:qFormat/>
    <w:rsid w:val="00FF6AEB"/>
    <w:pPr>
      <w:spacing w:after="0" w:line="240" w:lineRule="auto"/>
    </w:pPr>
    <w:rPr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FF6AEB"/>
    <w:rPr>
      <w:sz w:val="24"/>
      <w:szCs w:val="24"/>
    </w:rPr>
  </w:style>
  <w:style w:type="character" w:styleId="aa">
    <w:name w:val="Strong"/>
    <w:basedOn w:val="a0"/>
    <w:uiPriority w:val="22"/>
    <w:qFormat/>
    <w:rsid w:val="00FF6AEB"/>
    <w:rPr>
      <w:b/>
      <w:bCs/>
    </w:rPr>
  </w:style>
  <w:style w:type="character" w:styleId="ab">
    <w:name w:val="Placeholder Text"/>
    <w:basedOn w:val="a0"/>
    <w:uiPriority w:val="99"/>
    <w:semiHidden/>
    <w:rsid w:val="0005786D"/>
    <w:rPr>
      <w:color w:val="808080"/>
    </w:rPr>
  </w:style>
  <w:style w:type="character" w:styleId="ac">
    <w:name w:val="Hyperlink"/>
    <w:basedOn w:val="a0"/>
    <w:uiPriority w:val="99"/>
    <w:unhideWhenUsed/>
    <w:rsid w:val="00B071EC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6E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limland.kz/ru/subject/algebra/9-klass/svojstva-trigonometricheskix-funkczij?mid=03b6f454-9d5a-11e9-be78-49d30a05e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limland.kz/ru/subject/algebra/9-klass/svojstva-trigonometricheskix-funkczij?mid=03b6f45d-9d5a-11e9-be78-49d30a05e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Эльмира Турегельдиева</cp:lastModifiedBy>
  <cp:revision>2</cp:revision>
  <cp:lastPrinted>2020-01-19T14:16:00Z</cp:lastPrinted>
  <dcterms:created xsi:type="dcterms:W3CDTF">2020-05-12T15:16:00Z</dcterms:created>
  <dcterms:modified xsi:type="dcterms:W3CDTF">2020-05-12T15:16:00Z</dcterms:modified>
</cp:coreProperties>
</file>