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9923" w:type="dxa"/>
        <w:tblInd w:w="-152" w:type="dxa"/>
        <w:tblBorders>
          <w:top w:val="single" w:sz="8" w:space="0" w:color="00B5CC"/>
          <w:left w:val="single" w:sz="8" w:space="0" w:color="00B5CC"/>
          <w:bottom w:val="single" w:sz="8" w:space="0" w:color="00B5CC"/>
          <w:right w:val="single" w:sz="8" w:space="0" w:color="00B5CC"/>
          <w:insideH w:val="single" w:sz="8" w:space="0" w:color="00B5CC"/>
          <w:insideV w:val="single" w:sz="8" w:space="0" w:color="00B5CC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2"/>
        <w:gridCol w:w="2876"/>
        <w:gridCol w:w="526"/>
        <w:gridCol w:w="1417"/>
      </w:tblGrid>
      <w:tr w:rsidR="00777E95" w:rsidRPr="00761BC6" w14:paraId="0C392D84" w14:textId="77777777" w:rsidTr="00777E95">
        <w:trPr>
          <w:trHeight w:val="452"/>
        </w:trPr>
        <w:tc>
          <w:tcPr>
            <w:tcW w:w="5104" w:type="dxa"/>
            <w:gridSpan w:val="2"/>
          </w:tcPr>
          <w:p w14:paraId="57EBA8A8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Module 3: Treasure and Heritage</w:t>
            </w:r>
          </w:p>
          <w:p w14:paraId="06B22940" w14:textId="77777777" w:rsidR="00777E95" w:rsidRPr="00761BC6" w:rsidRDefault="00777E95" w:rsidP="00AF40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3. LESSON:</w:t>
            </w:r>
          </w:p>
          <w:p w14:paraId="7BE52528" w14:textId="77777777" w:rsidR="00777E95" w:rsidRPr="00761BC6" w:rsidRDefault="00777E95" w:rsidP="00CD6F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Theme: </w:t>
            </w:r>
            <w:r w:rsidRPr="00761BC6">
              <w:rPr>
                <w:sz w:val="24"/>
                <w:szCs w:val="24"/>
              </w:rPr>
              <w:t xml:space="preserve"> </w:t>
            </w: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Treasure </w:t>
            </w:r>
            <w:r w:rsidR="00CD6FC0"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map. </w:t>
            </w: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6FC0"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Numbers</w:t>
            </w:r>
          </w:p>
        </w:tc>
        <w:tc>
          <w:tcPr>
            <w:tcW w:w="4819" w:type="dxa"/>
            <w:gridSpan w:val="3"/>
          </w:tcPr>
          <w:p w14:paraId="20CF767B" w14:textId="77777777" w:rsidR="00CD6FC0" w:rsidRPr="00761BC6" w:rsidRDefault="00CD6FC0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010567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School: 18</w:t>
            </w:r>
          </w:p>
        </w:tc>
      </w:tr>
      <w:tr w:rsidR="00777E95" w:rsidRPr="00DD0BD7" w14:paraId="3BD0D300" w14:textId="77777777" w:rsidTr="00777E95">
        <w:trPr>
          <w:trHeight w:val="450"/>
        </w:trPr>
        <w:tc>
          <w:tcPr>
            <w:tcW w:w="5104" w:type="dxa"/>
            <w:gridSpan w:val="2"/>
          </w:tcPr>
          <w:p w14:paraId="0893E66A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Date:</w:t>
            </w:r>
            <w:r w:rsidR="00CD6FC0"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12.11.2019</w:t>
            </w:r>
          </w:p>
        </w:tc>
        <w:tc>
          <w:tcPr>
            <w:tcW w:w="4819" w:type="dxa"/>
            <w:gridSpan w:val="3"/>
          </w:tcPr>
          <w:p w14:paraId="2CFB3299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Teacher’s name: </w:t>
            </w:r>
            <w:proofErr w:type="spellStart"/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Akramkhodzhaeva</w:t>
            </w:r>
            <w:proofErr w:type="spellEnd"/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R.Z</w:t>
            </w:r>
          </w:p>
        </w:tc>
      </w:tr>
      <w:tr w:rsidR="00777E95" w:rsidRPr="00761BC6" w14:paraId="07764C10" w14:textId="77777777" w:rsidTr="00777E95">
        <w:trPr>
          <w:trHeight w:val="450"/>
        </w:trPr>
        <w:tc>
          <w:tcPr>
            <w:tcW w:w="5104" w:type="dxa"/>
            <w:gridSpan w:val="2"/>
          </w:tcPr>
          <w:p w14:paraId="553B8269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CLASS: 4 </w:t>
            </w:r>
            <w:r w:rsidR="00CD6FC0"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CD6FC0"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76" w:type="dxa"/>
          </w:tcPr>
          <w:p w14:paraId="6706E70F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Number present:</w:t>
            </w:r>
            <w:r w:rsidR="00761BC6"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43" w:type="dxa"/>
            <w:gridSpan w:val="2"/>
          </w:tcPr>
          <w:p w14:paraId="0EDB2064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absent:</w:t>
            </w:r>
          </w:p>
        </w:tc>
      </w:tr>
      <w:tr w:rsidR="00777E95" w:rsidRPr="00DD0BD7" w14:paraId="108A0D66" w14:textId="77777777" w:rsidTr="00AF401F">
        <w:trPr>
          <w:trHeight w:val="810"/>
        </w:trPr>
        <w:tc>
          <w:tcPr>
            <w:tcW w:w="2552" w:type="dxa"/>
          </w:tcPr>
          <w:p w14:paraId="6050A9F9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Learning objectives(s) that this lesson is contributing to</w:t>
            </w:r>
          </w:p>
        </w:tc>
        <w:tc>
          <w:tcPr>
            <w:tcW w:w="7371" w:type="dxa"/>
            <w:gridSpan w:val="4"/>
          </w:tcPr>
          <w:p w14:paraId="11959D16" w14:textId="77777777" w:rsidR="00777E95" w:rsidRPr="00761BC6" w:rsidRDefault="00777E95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4.3.3.1 </w:t>
            </w:r>
            <w:proofErr w:type="spellStart"/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recognise</w:t>
            </w:r>
            <w:proofErr w:type="spellEnd"/>
            <w:r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basic opinions in short, simple texts on an increasing range of general range of general and some curricular topics;</w:t>
            </w:r>
          </w:p>
          <w:p w14:paraId="33B8107D" w14:textId="77777777" w:rsidR="00777E95" w:rsidRPr="00761BC6" w:rsidRDefault="00777E95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4.4.1.1 plan, write and check sentences with support on a range of basic personal, general and some curricular topics;</w:t>
            </w:r>
          </w:p>
          <w:p w14:paraId="375D476E" w14:textId="3E54E063" w:rsidR="00777E95" w:rsidRPr="00761BC6" w:rsidRDefault="00777E95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4.5.2.1 use ordinal numbers 1 – 100</w:t>
            </w:r>
            <w:r w:rsidR="00DD0BD7"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0BD7" w:rsidRPr="00761BC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DD0BD7"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0BD7"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cardinal numbers 1 – 1000 </w:t>
            </w:r>
          </w:p>
        </w:tc>
      </w:tr>
      <w:tr w:rsidR="00777E95" w:rsidRPr="00DD0BD7" w14:paraId="6141E316" w14:textId="77777777" w:rsidTr="00AF401F">
        <w:trPr>
          <w:trHeight w:val="719"/>
        </w:trPr>
        <w:tc>
          <w:tcPr>
            <w:tcW w:w="2552" w:type="dxa"/>
            <w:vMerge w:val="restart"/>
          </w:tcPr>
          <w:p w14:paraId="1B30ABA4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Lesson objectives</w:t>
            </w:r>
          </w:p>
        </w:tc>
        <w:tc>
          <w:tcPr>
            <w:tcW w:w="7371" w:type="dxa"/>
            <w:gridSpan w:val="4"/>
          </w:tcPr>
          <w:p w14:paraId="35358526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All learners will be able to:</w:t>
            </w: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use cardinal numbers 1 – 1000 and ordinal numbers 1 – 100; answer the questions</w:t>
            </w:r>
            <w:r w:rsidRPr="00761BC6">
              <w:rPr>
                <w:sz w:val="24"/>
                <w:szCs w:val="24"/>
              </w:rPr>
              <w:t xml:space="preserve"> </w:t>
            </w: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about what they can see in the pictures.</w:t>
            </w:r>
          </w:p>
        </w:tc>
      </w:tr>
      <w:tr w:rsidR="00777E95" w:rsidRPr="00DD0BD7" w14:paraId="64796442" w14:textId="77777777" w:rsidTr="00AF401F">
        <w:trPr>
          <w:trHeight w:val="874"/>
        </w:trPr>
        <w:tc>
          <w:tcPr>
            <w:tcW w:w="2552" w:type="dxa"/>
            <w:vMerge/>
            <w:tcBorders>
              <w:top w:val="nil"/>
            </w:tcBorders>
          </w:tcPr>
          <w:p w14:paraId="37B1AC7E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4"/>
          </w:tcPr>
          <w:p w14:paraId="36332E06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Most learners will be able to:</w:t>
            </w:r>
            <w:r w:rsidRPr="00761BC6">
              <w:rPr>
                <w:sz w:val="24"/>
                <w:szCs w:val="24"/>
              </w:rPr>
              <w:t xml:space="preserve"> </w:t>
            </w: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use cardinal numbers 1 – 1000 and ordinal numbers 1 – 100; answer the questions about what they can see in th</w:t>
            </w:r>
            <w:r w:rsidR="00191717" w:rsidRPr="00761BC6">
              <w:rPr>
                <w:rFonts w:ascii="Times New Roman" w:hAnsi="Times New Roman" w:cs="Times New Roman"/>
                <w:sz w:val="24"/>
                <w:szCs w:val="24"/>
              </w:rPr>
              <w:t>e pictures; make a</w:t>
            </w:r>
          </w:p>
        </w:tc>
      </w:tr>
      <w:tr w:rsidR="00777E95" w:rsidRPr="00DD0BD7" w14:paraId="253931A5" w14:textId="77777777" w:rsidTr="00AF401F">
        <w:trPr>
          <w:trHeight w:val="860"/>
        </w:trPr>
        <w:tc>
          <w:tcPr>
            <w:tcW w:w="2552" w:type="dxa"/>
            <w:vMerge/>
            <w:tcBorders>
              <w:top w:val="nil"/>
            </w:tcBorders>
          </w:tcPr>
          <w:p w14:paraId="20082E24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4"/>
          </w:tcPr>
          <w:p w14:paraId="74DEDFB6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Some learners will be able to</w:t>
            </w: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61BC6">
              <w:rPr>
                <w:sz w:val="24"/>
                <w:szCs w:val="24"/>
              </w:rPr>
              <w:t xml:space="preserve"> </w:t>
            </w: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use cardinal numbers 1 – 1000 and ordinal numbers 1 – 100; answer the questions</w:t>
            </w:r>
            <w:r w:rsidRPr="00761BC6">
              <w:rPr>
                <w:sz w:val="24"/>
                <w:szCs w:val="24"/>
              </w:rPr>
              <w:t xml:space="preserve"> </w:t>
            </w: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about what they can see in the pictures ; act out the story</w:t>
            </w:r>
          </w:p>
        </w:tc>
      </w:tr>
      <w:tr w:rsidR="00777E95" w:rsidRPr="00DD0BD7" w14:paraId="743D2404" w14:textId="77777777" w:rsidTr="00AF401F">
        <w:trPr>
          <w:trHeight w:val="452"/>
        </w:trPr>
        <w:tc>
          <w:tcPr>
            <w:tcW w:w="2552" w:type="dxa"/>
          </w:tcPr>
          <w:p w14:paraId="1E324968" w14:textId="77777777" w:rsidR="00777E95" w:rsidRPr="00761BC6" w:rsidRDefault="00777E95" w:rsidP="00AF401F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761BC6">
              <w:rPr>
                <w:b/>
                <w:color w:val="231F20"/>
                <w:sz w:val="24"/>
                <w:szCs w:val="24"/>
              </w:rPr>
              <w:t>Assessment criteria</w:t>
            </w:r>
          </w:p>
        </w:tc>
        <w:tc>
          <w:tcPr>
            <w:tcW w:w="7371" w:type="dxa"/>
            <w:gridSpan w:val="4"/>
          </w:tcPr>
          <w:p w14:paraId="0A36D2AE" w14:textId="77777777" w:rsidR="00777E95" w:rsidRPr="00761BC6" w:rsidRDefault="00191717" w:rsidP="0037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To develop creative thinking/ imagination</w:t>
            </w:r>
            <w:r w:rsidR="007E02D3" w:rsidRPr="00761B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E95"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listening and </w:t>
            </w:r>
            <w:r w:rsidR="007E02D3" w:rsidRPr="00761BC6">
              <w:rPr>
                <w:rFonts w:ascii="Times New Roman" w:hAnsi="Times New Roman" w:cs="Times New Roman"/>
                <w:sz w:val="24"/>
                <w:szCs w:val="24"/>
              </w:rPr>
              <w:t>spe</w:t>
            </w:r>
            <w:r w:rsidR="00373A88" w:rsidRPr="00761BC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7E02D3"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king </w:t>
            </w:r>
            <w:r w:rsidR="00777E95"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skills </w:t>
            </w:r>
          </w:p>
        </w:tc>
      </w:tr>
      <w:tr w:rsidR="00777E95" w:rsidRPr="00DD0BD7" w14:paraId="33FECB96" w14:textId="77777777" w:rsidTr="00AF401F">
        <w:trPr>
          <w:trHeight w:val="452"/>
        </w:trPr>
        <w:tc>
          <w:tcPr>
            <w:tcW w:w="2552" w:type="dxa"/>
          </w:tcPr>
          <w:p w14:paraId="689BA03E" w14:textId="77777777" w:rsidR="00777E95" w:rsidRPr="00761BC6" w:rsidRDefault="00777E95" w:rsidP="00AF401F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761BC6">
              <w:rPr>
                <w:b/>
                <w:color w:val="231F20"/>
                <w:sz w:val="24"/>
                <w:szCs w:val="24"/>
              </w:rPr>
              <w:t>Language focus</w:t>
            </w:r>
          </w:p>
        </w:tc>
        <w:tc>
          <w:tcPr>
            <w:tcW w:w="7371" w:type="dxa"/>
            <w:gridSpan w:val="4"/>
          </w:tcPr>
          <w:p w14:paraId="355F4EDA" w14:textId="77777777" w:rsidR="00777E95" w:rsidRPr="00761BC6" w:rsidRDefault="00777E95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0E35A" w14:textId="77777777" w:rsidR="00777E95" w:rsidRPr="00761BC6" w:rsidRDefault="00777E95" w:rsidP="007E0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Language in use:</w:t>
            </w: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2D3" w:rsidRPr="00761BC6">
              <w:rPr>
                <w:rFonts w:ascii="Times New Roman" w:hAnsi="Times New Roman" w:cs="Times New Roman"/>
                <w:sz w:val="24"/>
                <w:szCs w:val="24"/>
              </w:rPr>
              <w:t>Where is the treasure?</w:t>
            </w:r>
          </w:p>
        </w:tc>
      </w:tr>
      <w:tr w:rsidR="00777E95" w:rsidRPr="00DD0BD7" w14:paraId="68E52200" w14:textId="77777777" w:rsidTr="00AF401F">
        <w:trPr>
          <w:trHeight w:val="452"/>
        </w:trPr>
        <w:tc>
          <w:tcPr>
            <w:tcW w:w="2552" w:type="dxa"/>
          </w:tcPr>
          <w:p w14:paraId="50D515CE" w14:textId="77777777" w:rsidR="00777E95" w:rsidRPr="00761BC6" w:rsidRDefault="00777E95" w:rsidP="00AF401F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r w:rsidRPr="00761BC6">
              <w:rPr>
                <w:b/>
                <w:color w:val="231F20"/>
                <w:sz w:val="24"/>
                <w:szCs w:val="24"/>
              </w:rPr>
              <w:t>Target vocabulary</w:t>
            </w:r>
          </w:p>
        </w:tc>
        <w:tc>
          <w:tcPr>
            <w:tcW w:w="7371" w:type="dxa"/>
            <w:gridSpan w:val="4"/>
          </w:tcPr>
          <w:p w14:paraId="19B25149" w14:textId="00AC2B61" w:rsidR="00777E95" w:rsidRPr="00761BC6" w:rsidRDefault="007E02D3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Numbers</w:t>
            </w:r>
            <w:r w:rsidR="00DD0BD7" w:rsidRPr="00DD0B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0BD7">
              <w:rPr>
                <w:rFonts w:ascii="Times New Roman" w:hAnsi="Times New Roman" w:cs="Times New Roman"/>
                <w:sz w:val="24"/>
                <w:szCs w:val="24"/>
              </w:rPr>
              <w:t xml:space="preserve">from 1 to 1000 and colours </w:t>
            </w:r>
          </w:p>
        </w:tc>
      </w:tr>
      <w:tr w:rsidR="00777E95" w:rsidRPr="00761BC6" w14:paraId="552CC0A4" w14:textId="77777777" w:rsidTr="00AF401F">
        <w:trPr>
          <w:trHeight w:val="452"/>
        </w:trPr>
        <w:tc>
          <w:tcPr>
            <w:tcW w:w="2552" w:type="dxa"/>
          </w:tcPr>
          <w:p w14:paraId="39565AF4" w14:textId="77777777" w:rsidR="00777E95" w:rsidRPr="00761BC6" w:rsidRDefault="00777E95" w:rsidP="00AF401F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761BC6">
              <w:rPr>
                <w:b/>
                <w:color w:val="231F20"/>
                <w:sz w:val="24"/>
                <w:szCs w:val="24"/>
              </w:rPr>
              <w:t>Cross - curricular</w:t>
            </w:r>
          </w:p>
          <w:p w14:paraId="40EC0D45" w14:textId="77777777" w:rsidR="00777E95" w:rsidRPr="00761BC6" w:rsidRDefault="00777E95" w:rsidP="00AF401F">
            <w:pPr>
              <w:pStyle w:val="TableParagraph"/>
              <w:spacing w:line="259" w:lineRule="exact"/>
              <w:rPr>
                <w:b/>
                <w:sz w:val="24"/>
                <w:szCs w:val="24"/>
              </w:rPr>
            </w:pPr>
            <w:r w:rsidRPr="00761BC6">
              <w:rPr>
                <w:b/>
                <w:color w:val="231F20"/>
                <w:sz w:val="24"/>
                <w:szCs w:val="24"/>
              </w:rPr>
              <w:t>links</w:t>
            </w:r>
          </w:p>
        </w:tc>
        <w:tc>
          <w:tcPr>
            <w:tcW w:w="7371" w:type="dxa"/>
            <w:gridSpan w:val="4"/>
          </w:tcPr>
          <w:p w14:paraId="3AC5E69C" w14:textId="7649EDE8" w:rsidR="00777E95" w:rsidRPr="00761BC6" w:rsidRDefault="00DD0BD7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E02D3" w:rsidRPr="00761BC6">
              <w:rPr>
                <w:rFonts w:ascii="Times New Roman" w:hAnsi="Times New Roman" w:cs="Times New Roman"/>
                <w:sz w:val="24"/>
                <w:szCs w:val="24"/>
              </w:rPr>
              <w:t>athematic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drawing</w:t>
            </w:r>
          </w:p>
        </w:tc>
      </w:tr>
      <w:tr w:rsidR="00B60224" w:rsidRPr="00761BC6" w14:paraId="33E24436" w14:textId="77777777" w:rsidTr="0086224E">
        <w:trPr>
          <w:trHeight w:val="452"/>
        </w:trPr>
        <w:tc>
          <w:tcPr>
            <w:tcW w:w="9923" w:type="dxa"/>
            <w:gridSpan w:val="5"/>
          </w:tcPr>
          <w:p w14:paraId="30E748D8" w14:textId="77777777" w:rsidR="00B60224" w:rsidRPr="00761BC6" w:rsidRDefault="00B60224" w:rsidP="00B60224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</w:p>
        </w:tc>
      </w:tr>
      <w:tr w:rsidR="00777E95" w:rsidRPr="00761BC6" w14:paraId="74A93CD1" w14:textId="77777777" w:rsidTr="0005064A">
        <w:trPr>
          <w:trHeight w:val="546"/>
        </w:trPr>
        <w:tc>
          <w:tcPr>
            <w:tcW w:w="2552" w:type="dxa"/>
          </w:tcPr>
          <w:p w14:paraId="0A5F98DF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Planned timings</w:t>
            </w:r>
          </w:p>
        </w:tc>
        <w:tc>
          <w:tcPr>
            <w:tcW w:w="5954" w:type="dxa"/>
            <w:gridSpan w:val="3"/>
          </w:tcPr>
          <w:p w14:paraId="107860E8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Planned activities (replace the notes below with your planned activities)</w:t>
            </w:r>
          </w:p>
        </w:tc>
        <w:tc>
          <w:tcPr>
            <w:tcW w:w="1417" w:type="dxa"/>
          </w:tcPr>
          <w:p w14:paraId="752A591A" w14:textId="77777777" w:rsidR="00777E95" w:rsidRPr="00761BC6" w:rsidRDefault="007E02D3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</w:tr>
      <w:tr w:rsidR="00777E95" w:rsidRPr="00761BC6" w14:paraId="5ECF0D2C" w14:textId="77777777" w:rsidTr="0005064A">
        <w:trPr>
          <w:trHeight w:val="546"/>
        </w:trPr>
        <w:tc>
          <w:tcPr>
            <w:tcW w:w="2552" w:type="dxa"/>
          </w:tcPr>
          <w:p w14:paraId="1B8F203B" w14:textId="77777777" w:rsidR="00777E95" w:rsidRPr="00DD0BD7" w:rsidRDefault="00777E95" w:rsidP="00AF40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D7">
              <w:rPr>
                <w:rFonts w:ascii="Times New Roman" w:hAnsi="Times New Roman" w:cs="Times New Roman"/>
                <w:b/>
                <w:sz w:val="24"/>
                <w:szCs w:val="24"/>
              </w:rPr>
              <w:t>Greeting</w:t>
            </w:r>
          </w:p>
        </w:tc>
        <w:tc>
          <w:tcPr>
            <w:tcW w:w="5954" w:type="dxa"/>
            <w:gridSpan w:val="3"/>
          </w:tcPr>
          <w:p w14:paraId="5CD4261D" w14:textId="272D7162" w:rsidR="00777E95" w:rsidRPr="00DD0BD7" w:rsidRDefault="00777E95" w:rsidP="00AF40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Good afternoon, dear </w:t>
            </w:r>
            <w:proofErr w:type="gramStart"/>
            <w:r w:rsidRPr="00DD0BD7">
              <w:rPr>
                <w:rFonts w:ascii="Times New Roman" w:hAnsi="Times New Roman" w:cs="Times New Roman"/>
                <w:b/>
                <w:sz w:val="24"/>
                <w:szCs w:val="24"/>
              </w:rPr>
              <w:t>friends</w:t>
            </w:r>
            <w:r w:rsidR="00DD0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!</w:t>
            </w:r>
            <w:proofErr w:type="gramEnd"/>
          </w:p>
          <w:p w14:paraId="5814811F" w14:textId="77777777" w:rsidR="00777E95" w:rsidRPr="00DD0BD7" w:rsidRDefault="00777E95" w:rsidP="00AF40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D7">
              <w:rPr>
                <w:rFonts w:ascii="Times New Roman" w:hAnsi="Times New Roman" w:cs="Times New Roman"/>
                <w:b/>
                <w:sz w:val="24"/>
                <w:szCs w:val="24"/>
              </w:rPr>
              <w:t>How are you?</w:t>
            </w:r>
          </w:p>
          <w:p w14:paraId="4A68B0C7" w14:textId="503D277C" w:rsidR="00DD0BD7" w:rsidRPr="00DD0BD7" w:rsidRDefault="00DD0BD7" w:rsidP="00AF40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D7">
              <w:rPr>
                <w:rFonts w:ascii="Times New Roman" w:hAnsi="Times New Roman" w:cs="Times New Roman"/>
                <w:b/>
                <w:sz w:val="24"/>
                <w:szCs w:val="24"/>
              </w:rPr>
              <w:t>What is the weather like today</w:t>
            </w:r>
            <w:r w:rsidRPr="00DD0BD7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14:paraId="51C70698" w14:textId="6009DC22" w:rsidR="00DD0BD7" w:rsidRPr="00DD0BD7" w:rsidRDefault="00DD0BD7" w:rsidP="00AF40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you like this kind of the </w:t>
            </w:r>
            <w:proofErr w:type="gramStart"/>
            <w:r w:rsidRPr="00DD0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weather </w:t>
            </w:r>
            <w:r w:rsidRPr="00DD0BD7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proofErr w:type="gramEnd"/>
          </w:p>
        </w:tc>
        <w:tc>
          <w:tcPr>
            <w:tcW w:w="1417" w:type="dxa"/>
          </w:tcPr>
          <w:p w14:paraId="5B54C9D0" w14:textId="77777777" w:rsidR="00777E95" w:rsidRPr="00761BC6" w:rsidRDefault="006C1838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1 min</w:t>
            </w:r>
          </w:p>
        </w:tc>
      </w:tr>
      <w:tr w:rsidR="00777E95" w:rsidRPr="00761BC6" w14:paraId="5E75E5E6" w14:textId="77777777" w:rsidTr="0005064A">
        <w:trPr>
          <w:trHeight w:val="1279"/>
        </w:trPr>
        <w:tc>
          <w:tcPr>
            <w:tcW w:w="2552" w:type="dxa"/>
          </w:tcPr>
          <w:p w14:paraId="48393E4E" w14:textId="77777777" w:rsidR="00777E95" w:rsidRPr="00761BC6" w:rsidRDefault="00777E95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810B3" w14:textId="77777777" w:rsidR="00777E95" w:rsidRPr="00761BC6" w:rsidRDefault="00777E95" w:rsidP="0077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Warm up activity</w:t>
            </w:r>
          </w:p>
        </w:tc>
        <w:tc>
          <w:tcPr>
            <w:tcW w:w="5954" w:type="dxa"/>
            <w:gridSpan w:val="3"/>
          </w:tcPr>
          <w:p w14:paraId="22FA9F00" w14:textId="77777777" w:rsidR="00DD0BD7" w:rsidRDefault="00DD0BD7" w:rsidP="00AF40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2A2BF08" w14:textId="1F233874" w:rsidR="00DD0BD7" w:rsidRPr="00394B25" w:rsidRDefault="00777E95" w:rsidP="00394B25">
            <w:pPr>
              <w:jc w:val="center"/>
              <w:rPr>
                <w:b/>
                <w:bCs/>
                <w:i/>
                <w:noProof/>
                <w:sz w:val="24"/>
                <w:szCs w:val="24"/>
                <w:lang w:eastAsia="ru-RU"/>
              </w:rPr>
            </w:pPr>
            <w:r w:rsidRPr="00394B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It`s time to think</w:t>
            </w:r>
            <w:r w:rsidRPr="00394B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br/>
              <w:t>It`s time to speak</w:t>
            </w:r>
            <w:r w:rsidRPr="00394B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br/>
              <w:t>It`s time to show</w:t>
            </w:r>
            <w:r w:rsidRPr="00394B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br/>
              <w:t>Ready steady GO!</w:t>
            </w:r>
          </w:p>
          <w:p w14:paraId="51457F1D" w14:textId="03B284F1" w:rsidR="00777E95" w:rsidRPr="00761BC6" w:rsidRDefault="0005064A" w:rsidP="00AF40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65332BA4" wp14:editId="771E236B">
                  <wp:extent cx="3638550" cy="150661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4501" cy="1513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722A5E70" w14:textId="77777777" w:rsidR="00777E95" w:rsidRPr="00761BC6" w:rsidRDefault="006C1838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2 min</w:t>
            </w:r>
          </w:p>
        </w:tc>
      </w:tr>
      <w:tr w:rsidR="00777E95" w:rsidRPr="00761BC6" w14:paraId="222FDC76" w14:textId="77777777" w:rsidTr="0005064A">
        <w:trPr>
          <w:trHeight w:val="845"/>
        </w:trPr>
        <w:tc>
          <w:tcPr>
            <w:tcW w:w="2552" w:type="dxa"/>
          </w:tcPr>
          <w:p w14:paraId="6C018217" w14:textId="77777777" w:rsidR="00777E95" w:rsidRPr="00761BC6" w:rsidRDefault="00777E95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Divide into groups</w:t>
            </w:r>
          </w:p>
        </w:tc>
        <w:tc>
          <w:tcPr>
            <w:tcW w:w="5954" w:type="dxa"/>
            <w:gridSpan w:val="3"/>
          </w:tcPr>
          <w:p w14:paraId="28C465D6" w14:textId="454ED2D9" w:rsidR="00394B25" w:rsidRDefault="00777E95" w:rsidP="0005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All </w:t>
            </w:r>
            <w:r w:rsidR="007E02D3" w:rsidRPr="00761BC6">
              <w:rPr>
                <w:rFonts w:ascii="Times New Roman" w:hAnsi="Times New Roman" w:cs="Times New Roman"/>
                <w:sz w:val="24"/>
                <w:szCs w:val="24"/>
              </w:rPr>
              <w:t>pupils</w:t>
            </w:r>
            <w:r w:rsidR="00394B25">
              <w:rPr>
                <w:rFonts w:ascii="Times New Roman" w:hAnsi="Times New Roman" w:cs="Times New Roman"/>
                <w:sz w:val="24"/>
                <w:szCs w:val="24"/>
              </w:rPr>
              <w:t xml:space="preserve"> one by one stand up come to the</w:t>
            </w:r>
            <w:r w:rsidR="007E02D3"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B25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="00394B25">
              <w:rPr>
                <w:rFonts w:ascii="Times New Roman" w:hAnsi="Times New Roman" w:cs="Times New Roman"/>
                <w:sz w:val="24"/>
                <w:szCs w:val="24"/>
              </w:rPr>
              <w:t>`</w:t>
            </w:r>
            <w:r w:rsidR="00394B25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proofErr w:type="gramStart"/>
            <w:r w:rsidR="00394B25">
              <w:rPr>
                <w:rFonts w:ascii="Times New Roman" w:hAnsi="Times New Roman" w:cs="Times New Roman"/>
                <w:sz w:val="24"/>
                <w:szCs w:val="24"/>
              </w:rPr>
              <w:t>table</w:t>
            </w:r>
            <w:r w:rsidR="00394B25"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B25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proofErr w:type="gramEnd"/>
            <w:r w:rsidR="00394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2D3"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choose </w:t>
            </w:r>
            <w:proofErr w:type="spellStart"/>
            <w:r w:rsidR="007E02D3" w:rsidRPr="00761BC6">
              <w:rPr>
                <w:rFonts w:ascii="Times New Roman" w:hAnsi="Times New Roman" w:cs="Times New Roman"/>
                <w:sz w:val="24"/>
                <w:szCs w:val="24"/>
              </w:rPr>
              <w:t>coloured</w:t>
            </w:r>
            <w:proofErr w:type="spellEnd"/>
            <w:r w:rsidR="007E02D3"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leaves</w:t>
            </w:r>
            <w:r w:rsidR="00394B25">
              <w:rPr>
                <w:rFonts w:ascii="Times New Roman" w:hAnsi="Times New Roman" w:cs="Times New Roman"/>
                <w:sz w:val="24"/>
                <w:szCs w:val="24"/>
              </w:rPr>
              <w:t xml:space="preserve">  then </w:t>
            </w: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take their seats</w:t>
            </w:r>
            <w:r w:rsidR="000523BE"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according to the </w:t>
            </w:r>
            <w:r w:rsidR="00394B25">
              <w:rPr>
                <w:rFonts w:ascii="Times New Roman" w:hAnsi="Times New Roman" w:cs="Times New Roman"/>
                <w:sz w:val="24"/>
                <w:szCs w:val="24"/>
              </w:rPr>
              <w:t xml:space="preserve"> chosen </w:t>
            </w:r>
            <w:r w:rsidR="000523BE" w:rsidRPr="00761BC6">
              <w:rPr>
                <w:rFonts w:ascii="Times New Roman" w:hAnsi="Times New Roman" w:cs="Times New Roman"/>
                <w:sz w:val="24"/>
                <w:szCs w:val="24"/>
              </w:rPr>
              <w:t>colours</w:t>
            </w:r>
            <w:r w:rsidR="00394B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31FC48" w14:textId="18A7FDB9" w:rsidR="00394B25" w:rsidRDefault="00394B25" w:rsidP="00052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D5216" w14:textId="77777777" w:rsidR="00394B25" w:rsidRDefault="00394B25" w:rsidP="00052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8AEE2" w14:textId="2539782F" w:rsidR="00777E95" w:rsidRPr="00761BC6" w:rsidRDefault="0005064A" w:rsidP="0005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41AED7" wp14:editId="24DD4865">
                  <wp:extent cx="3695700" cy="1687549"/>
                  <wp:effectExtent l="0" t="0" r="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7007" cy="1710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89D7C3" w14:textId="77777777" w:rsidR="0005064A" w:rsidRPr="00761BC6" w:rsidRDefault="0005064A" w:rsidP="00052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272E81" w14:textId="77777777" w:rsidR="00777E95" w:rsidRPr="00761BC6" w:rsidRDefault="006C1838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4 minutes</w:t>
            </w:r>
          </w:p>
        </w:tc>
      </w:tr>
      <w:tr w:rsidR="00777E95" w:rsidRPr="00761BC6" w14:paraId="4AFB9885" w14:textId="77777777" w:rsidTr="0005064A">
        <w:trPr>
          <w:trHeight w:val="830"/>
        </w:trPr>
        <w:tc>
          <w:tcPr>
            <w:tcW w:w="2552" w:type="dxa"/>
          </w:tcPr>
          <w:p w14:paraId="21296D4A" w14:textId="65EB145E" w:rsidR="00777E95" w:rsidRPr="00761BC6" w:rsidRDefault="00777E95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Guess</w:t>
            </w:r>
            <w:r w:rsidR="00394B25">
              <w:rPr>
                <w:rFonts w:ascii="Times New Roman" w:hAnsi="Times New Roman" w:cs="Times New Roman"/>
                <w:sz w:val="24"/>
                <w:szCs w:val="24"/>
              </w:rPr>
              <w:t xml:space="preserve">ing </w:t>
            </w:r>
            <w:proofErr w:type="gramStart"/>
            <w:r w:rsidR="00394B25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theme</w:t>
            </w:r>
            <w:proofErr w:type="gramEnd"/>
            <w:r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of the lesson</w:t>
            </w:r>
          </w:p>
        </w:tc>
        <w:tc>
          <w:tcPr>
            <w:tcW w:w="5954" w:type="dxa"/>
            <w:gridSpan w:val="3"/>
          </w:tcPr>
          <w:p w14:paraId="17435AD3" w14:textId="4E6C789D" w:rsidR="00394B25" w:rsidRDefault="00394B25" w:rsidP="0077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After taking 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place pupils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find big envelopers with </w:t>
            </w:r>
            <w:r w:rsidR="00E044B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044BF" w:rsidRPr="00761BC6">
              <w:rPr>
                <w:rFonts w:ascii="Times New Roman" w:hAnsi="Times New Roman" w:cs="Times New Roman"/>
                <w:sz w:val="24"/>
                <w:szCs w:val="24"/>
              </w:rPr>
              <w:t>icture</w:t>
            </w:r>
            <w:r w:rsidR="00E04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puzzles 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their`s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desks. They open it and make a puzzle.</w:t>
            </w:r>
          </w:p>
          <w:p w14:paraId="4D52823B" w14:textId="0795E18E" w:rsidR="00777E95" w:rsidRDefault="00E044BF" w:rsidP="0077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Then </w:t>
            </w:r>
            <w:r w:rsidR="00777E95"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B25" w:rsidRPr="00761BC6">
              <w:rPr>
                <w:rFonts w:ascii="Times New Roman" w:hAnsi="Times New Roman" w:cs="Times New Roman"/>
                <w:sz w:val="24"/>
                <w:szCs w:val="24"/>
              </w:rPr>
              <w:t>guess</w:t>
            </w:r>
            <w:proofErr w:type="gramEnd"/>
            <w:r w:rsidR="00394B25"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4B25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777E95" w:rsidRPr="00761BC6">
              <w:rPr>
                <w:rFonts w:ascii="Times New Roman" w:hAnsi="Times New Roman" w:cs="Times New Roman"/>
                <w:sz w:val="24"/>
                <w:szCs w:val="24"/>
              </w:rPr>
              <w:t>theme of the lesson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D9611A" w14:textId="77777777" w:rsidR="00394B25" w:rsidRPr="00761BC6" w:rsidRDefault="00394B25" w:rsidP="00777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ADCCF" w14:textId="77777777" w:rsidR="0005064A" w:rsidRPr="00761BC6" w:rsidRDefault="0005064A" w:rsidP="0077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2F1FCF" wp14:editId="22E42F3A">
                  <wp:extent cx="3677920" cy="2296160"/>
                  <wp:effectExtent l="0" t="0" r="0" b="8890"/>
                  <wp:docPr id="8" name="Picture 2" descr="Картинки по запросу &quot;собери пазл на английском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Картинки по запросу &quot;собери пазл на английском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7920" cy="2296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5D5E710" w14:textId="77777777" w:rsidR="0005064A" w:rsidRPr="00761BC6" w:rsidRDefault="0005064A" w:rsidP="00777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E2003" w14:textId="77777777" w:rsidR="00CD6FC0" w:rsidRPr="00761BC6" w:rsidRDefault="00CD6FC0" w:rsidP="0077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6F4948C" wp14:editId="0FF3757C">
                      <wp:extent cx="304800" cy="304800"/>
                      <wp:effectExtent l="0" t="0" r="0" b="0"/>
                      <wp:docPr id="3" name="Прямоугольник 3" descr="https://apf.mail.ru/cgi-bin/readmsg/20191112_153113.jpg?id=15747433670603283690%3B0%3B1&amp;x-email=rakhima7777%40mail.ru&amp;exif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743693" id="Прямоугольник 3" o:spid="_x0000_s1026" alt="https://apf.mail.ru/cgi-bin/readmsg/20191112_153113.jpg?id=15747433670603283690%3B0%3B1&amp;x-email=rakhima7777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FoL5mpBAwAAVQYAAA4AAAAAAAAAAAAAAAAALgIAAGRycy9lMm9Eb2MueG1sUEsB&#10;Ai0AFAAGAAgAAAAhAEyg6SzYAAAAAwEAAA8AAAAAAAAAAAAAAAAAmwUAAGRycy9kb3ducmV2Lnht&#10;bFBLBQYAAAAABAAEAPMAAAC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61BC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9EED97C" wp14:editId="2B1A2FCF">
                      <wp:extent cx="304800" cy="304800"/>
                      <wp:effectExtent l="0" t="0" r="0" b="0"/>
                      <wp:docPr id="2" name="Прямоугольник 2" descr="https://apf.mail.ru/cgi-bin/readmsg?id=15747433670603283690;0;1&amp;af_preview=1&amp;exif=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E59E36" id="Прямоугольник 2" o:spid="_x0000_s1026" alt="https://apf.mail.ru/cgi-bin/readmsg?id=15747433670603283690;0;1&amp;af_preview=1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dao9EyUDAAAsBgAADgAAAAAA&#10;AAAAAAAAAAAuAgAAZHJzL2Uyb0RvYy54bWxQSwECLQAUAAYACAAAACEATKDpLNgAAAADAQAADwAA&#10;AAAAAAAAAAAAAAB/BQAAZHJzL2Rvd25yZXYueG1sUEsFBgAAAAAEAAQA8wAAAI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7" w:type="dxa"/>
          </w:tcPr>
          <w:p w14:paraId="4AEEECB4" w14:textId="77777777" w:rsidR="00777E95" w:rsidRPr="00761BC6" w:rsidRDefault="00373A88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1838"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</w:p>
        </w:tc>
      </w:tr>
      <w:tr w:rsidR="000523BE" w:rsidRPr="00761BC6" w14:paraId="6C114B06" w14:textId="77777777" w:rsidTr="0005064A">
        <w:trPr>
          <w:trHeight w:val="830"/>
        </w:trPr>
        <w:tc>
          <w:tcPr>
            <w:tcW w:w="2552" w:type="dxa"/>
          </w:tcPr>
          <w:p w14:paraId="31170C12" w14:textId="77777777" w:rsidR="000523BE" w:rsidRPr="00761BC6" w:rsidRDefault="000523BE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Names of the groups</w:t>
            </w:r>
          </w:p>
        </w:tc>
        <w:tc>
          <w:tcPr>
            <w:tcW w:w="5954" w:type="dxa"/>
            <w:gridSpan w:val="3"/>
          </w:tcPr>
          <w:p w14:paraId="79D92D7C" w14:textId="77777777" w:rsidR="00E044BF" w:rsidRDefault="000523BE" w:rsidP="0077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36DBA4" w14:textId="1BFAA6AE" w:rsidR="000523BE" w:rsidRPr="00761BC6" w:rsidRDefault="000523BE" w:rsidP="0077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Pupils make names of their groups with papers. Draw a symbol of their group</w:t>
            </w:r>
          </w:p>
          <w:p w14:paraId="3F94F8E5" w14:textId="77777777" w:rsidR="0005064A" w:rsidRPr="00761BC6" w:rsidRDefault="0005064A" w:rsidP="00777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A8CFCC" wp14:editId="35389668">
                  <wp:extent cx="3677920" cy="2068830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920" cy="206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511D4C9F" w14:textId="77777777" w:rsidR="000523BE" w:rsidRPr="00761BC6" w:rsidRDefault="00373A88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1838"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</w:p>
        </w:tc>
      </w:tr>
      <w:tr w:rsidR="000523BE" w:rsidRPr="00761BC6" w14:paraId="0D3FE1E5" w14:textId="77777777" w:rsidTr="0005064A">
        <w:trPr>
          <w:trHeight w:val="830"/>
        </w:trPr>
        <w:tc>
          <w:tcPr>
            <w:tcW w:w="2552" w:type="dxa"/>
          </w:tcPr>
          <w:p w14:paraId="6E780828" w14:textId="77777777" w:rsidR="000523BE" w:rsidRPr="00761BC6" w:rsidRDefault="000523BE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Treasure map</w:t>
            </w:r>
          </w:p>
        </w:tc>
        <w:tc>
          <w:tcPr>
            <w:tcW w:w="5954" w:type="dxa"/>
            <w:gridSpan w:val="3"/>
          </w:tcPr>
          <w:p w14:paraId="0DDDE4CA" w14:textId="77777777" w:rsidR="000523BE" w:rsidRPr="00761BC6" w:rsidRDefault="000523BE" w:rsidP="0005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Pupils create their own map of treasure</w:t>
            </w:r>
          </w:p>
          <w:p w14:paraId="149ECF69" w14:textId="77777777" w:rsidR="0005064A" w:rsidRPr="00761BC6" w:rsidRDefault="0005064A" w:rsidP="00052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6EEF0B1" wp14:editId="27949922">
                  <wp:extent cx="3768090" cy="2119630"/>
                  <wp:effectExtent l="0" t="0" r="381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8090" cy="211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2B87A133" w14:textId="77777777" w:rsidR="000523BE" w:rsidRPr="00761BC6" w:rsidRDefault="006C1838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min</w:t>
            </w:r>
          </w:p>
        </w:tc>
      </w:tr>
      <w:tr w:rsidR="00777E95" w:rsidRPr="00761BC6" w14:paraId="2E43D6D7" w14:textId="77777777" w:rsidTr="0005064A">
        <w:trPr>
          <w:trHeight w:val="683"/>
        </w:trPr>
        <w:tc>
          <w:tcPr>
            <w:tcW w:w="2552" w:type="dxa"/>
          </w:tcPr>
          <w:p w14:paraId="66C9C2CA" w14:textId="77777777" w:rsidR="00777E95" w:rsidRPr="00761BC6" w:rsidRDefault="000523BE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Assessment </w:t>
            </w:r>
          </w:p>
        </w:tc>
        <w:tc>
          <w:tcPr>
            <w:tcW w:w="5954" w:type="dxa"/>
            <w:gridSpan w:val="3"/>
          </w:tcPr>
          <w:p w14:paraId="6542ACDA" w14:textId="77777777" w:rsidR="00777E95" w:rsidRPr="00761BC6" w:rsidRDefault="000523BE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Groups assess map by themselves then another group assess them. Then fill assessment list </w:t>
            </w:r>
            <w:r w:rsidR="000C43BC" w:rsidRPr="00761BC6">
              <w:rPr>
                <w:rFonts w:ascii="Times New Roman" w:hAnsi="Times New Roman" w:cs="Times New Roman"/>
                <w:sz w:val="24"/>
                <w:szCs w:val="24"/>
              </w:rPr>
              <w:t>two stars and one wish</w:t>
            </w:r>
          </w:p>
          <w:p w14:paraId="49EE0F7F" w14:textId="77777777" w:rsidR="0005064A" w:rsidRPr="00761BC6" w:rsidRDefault="0005064A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C3773C" wp14:editId="07C1F006">
                  <wp:extent cx="3677920" cy="2068830"/>
                  <wp:effectExtent l="0" t="0" r="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920" cy="206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4CD54EFB" w14:textId="77777777" w:rsidR="00777E95" w:rsidRPr="00761BC6" w:rsidRDefault="006C1838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4 min</w:t>
            </w:r>
          </w:p>
        </w:tc>
      </w:tr>
      <w:tr w:rsidR="007E02D3" w:rsidRPr="00761BC6" w14:paraId="6919684D" w14:textId="77777777" w:rsidTr="0005064A">
        <w:trPr>
          <w:trHeight w:val="683"/>
        </w:trPr>
        <w:tc>
          <w:tcPr>
            <w:tcW w:w="2552" w:type="dxa"/>
          </w:tcPr>
          <w:p w14:paraId="7B95BFE8" w14:textId="77777777" w:rsidR="007E02D3" w:rsidRPr="00761BC6" w:rsidRDefault="007E02D3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Physical minute</w:t>
            </w:r>
          </w:p>
        </w:tc>
        <w:tc>
          <w:tcPr>
            <w:tcW w:w="5954" w:type="dxa"/>
            <w:gridSpan w:val="3"/>
          </w:tcPr>
          <w:p w14:paraId="3AF02443" w14:textId="77777777" w:rsidR="007E02D3" w:rsidRPr="00761BC6" w:rsidRDefault="00AF401F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Pupils do physical </w:t>
            </w:r>
            <w:r w:rsidR="007E02D3" w:rsidRPr="00761BC6">
              <w:rPr>
                <w:rFonts w:ascii="Times New Roman" w:hAnsi="Times New Roman" w:cs="Times New Roman"/>
                <w:sz w:val="24"/>
                <w:szCs w:val="24"/>
              </w:rPr>
              <w:t>exercise</w:t>
            </w: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14:paraId="29ABF748" w14:textId="77777777" w:rsidR="0005064A" w:rsidRPr="00761BC6" w:rsidRDefault="0005064A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21C4A3" wp14:editId="48816C5E">
                  <wp:extent cx="3677920" cy="2068830"/>
                  <wp:effectExtent l="0" t="0" r="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920" cy="206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453A4FEF" w14:textId="77777777" w:rsidR="007E02D3" w:rsidRPr="00761BC6" w:rsidRDefault="00AF401F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2 min</w:t>
            </w:r>
          </w:p>
        </w:tc>
      </w:tr>
      <w:tr w:rsidR="00777E95" w:rsidRPr="00761BC6" w14:paraId="0536DDD7" w14:textId="77777777" w:rsidTr="0005064A">
        <w:trPr>
          <w:trHeight w:val="684"/>
        </w:trPr>
        <w:tc>
          <w:tcPr>
            <w:tcW w:w="2552" w:type="dxa"/>
          </w:tcPr>
          <w:p w14:paraId="0EC34212" w14:textId="77777777" w:rsidR="007E02D3" w:rsidRPr="00761BC6" w:rsidRDefault="007E02D3" w:rsidP="007E0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Practice</w:t>
            </w:r>
          </w:p>
          <w:p w14:paraId="73CA55D2" w14:textId="77777777" w:rsidR="00777E95" w:rsidRPr="00761BC6" w:rsidRDefault="00777E95" w:rsidP="007E0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3"/>
          </w:tcPr>
          <w:p w14:paraId="344B5CB7" w14:textId="77777777" w:rsidR="000C43BC" w:rsidRPr="00761BC6" w:rsidRDefault="000C43BC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Groups do sums, and get points</w:t>
            </w:r>
          </w:p>
          <w:p w14:paraId="4A30A309" w14:textId="77777777" w:rsidR="00777E95" w:rsidRPr="00761BC6" w:rsidRDefault="0005064A" w:rsidP="000C43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2827331C" wp14:editId="02E06E4D">
                  <wp:extent cx="3752850" cy="2110978"/>
                  <wp:effectExtent l="0" t="0" r="0" b="381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4552" cy="211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EB5FD8" w14:textId="77777777" w:rsidR="0005064A" w:rsidRPr="00761BC6" w:rsidRDefault="0005064A" w:rsidP="000C43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lastRenderedPageBreak/>
              <w:drawing>
                <wp:inline distT="0" distB="0" distL="0" distR="0" wp14:anchorId="76F42B21" wp14:editId="102782CF">
                  <wp:extent cx="3768090" cy="2119630"/>
                  <wp:effectExtent l="0" t="0" r="381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8090" cy="211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4EC8B790" w14:textId="77777777" w:rsidR="00777E95" w:rsidRPr="00761BC6" w:rsidRDefault="00373A88" w:rsidP="000C4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6C1838" w:rsidRPr="00761BC6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</w:p>
        </w:tc>
      </w:tr>
      <w:tr w:rsidR="00777E95" w:rsidRPr="00761BC6" w14:paraId="67A525CE" w14:textId="77777777" w:rsidTr="0005064A">
        <w:trPr>
          <w:trHeight w:val="972"/>
        </w:trPr>
        <w:tc>
          <w:tcPr>
            <w:tcW w:w="2552" w:type="dxa"/>
          </w:tcPr>
          <w:p w14:paraId="24E9425F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A3F202" w14:textId="77777777" w:rsidR="00777E95" w:rsidRPr="00761BC6" w:rsidRDefault="00777E95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End</w:t>
            </w:r>
          </w:p>
        </w:tc>
        <w:tc>
          <w:tcPr>
            <w:tcW w:w="5954" w:type="dxa"/>
            <w:gridSpan w:val="3"/>
          </w:tcPr>
          <w:p w14:paraId="6387F2BE" w14:textId="77777777" w:rsidR="00777E95" w:rsidRPr="00761BC6" w:rsidRDefault="00373A88" w:rsidP="0037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Award the winner group. Give sweets</w:t>
            </w:r>
          </w:p>
          <w:p w14:paraId="71784FD1" w14:textId="77777777" w:rsidR="0005064A" w:rsidRPr="00761BC6" w:rsidRDefault="0005064A" w:rsidP="00373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D2064E" wp14:editId="5248C6A3">
                  <wp:extent cx="3768090" cy="2119630"/>
                  <wp:effectExtent l="0" t="0" r="381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8090" cy="211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2F9AFB3D" w14:textId="77777777" w:rsidR="00777E95" w:rsidRPr="00761BC6" w:rsidRDefault="00373A88" w:rsidP="00AF40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2 min</w:t>
            </w:r>
          </w:p>
        </w:tc>
      </w:tr>
      <w:tr w:rsidR="00DB589D" w:rsidRPr="00761BC6" w14:paraId="38BC5E6B" w14:textId="77777777" w:rsidTr="0005064A">
        <w:trPr>
          <w:trHeight w:val="2099"/>
        </w:trPr>
        <w:tc>
          <w:tcPr>
            <w:tcW w:w="2552" w:type="dxa"/>
          </w:tcPr>
          <w:p w14:paraId="45A83716" w14:textId="77777777" w:rsidR="00DB589D" w:rsidRPr="00761BC6" w:rsidRDefault="00DB589D" w:rsidP="00AF40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b/>
                <w:sz w:val="24"/>
                <w:szCs w:val="24"/>
              </w:rPr>
              <w:t>Assessment</w:t>
            </w:r>
          </w:p>
        </w:tc>
        <w:tc>
          <w:tcPr>
            <w:tcW w:w="5954" w:type="dxa"/>
            <w:gridSpan w:val="3"/>
          </w:tcPr>
          <w:p w14:paraId="61562C5E" w14:textId="77777777" w:rsidR="00DB589D" w:rsidRPr="00761BC6" w:rsidRDefault="00DB589D" w:rsidP="00AF40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Blob Tree </w:t>
            </w:r>
          </w:p>
          <w:p w14:paraId="41F10923" w14:textId="77777777" w:rsidR="00DB589D" w:rsidRPr="00761BC6" w:rsidRDefault="00DB589D" w:rsidP="00AF40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i/>
                <w:sz w:val="24"/>
                <w:szCs w:val="24"/>
              </w:rPr>
              <w:t>Dra</w:t>
            </w:r>
            <w:r w:rsidR="00C97478" w:rsidRPr="00761BC6">
              <w:rPr>
                <w:rFonts w:ascii="Times New Roman" w:hAnsi="Times New Roman" w:cs="Times New Roman"/>
                <w:i/>
                <w:sz w:val="24"/>
                <w:szCs w:val="24"/>
              </w:rPr>
              <w:t>w a man where you feel yourself</w:t>
            </w:r>
          </w:p>
          <w:p w14:paraId="56F84846" w14:textId="77777777" w:rsidR="0005064A" w:rsidRPr="00761BC6" w:rsidRDefault="0005064A" w:rsidP="00AF40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4CF92F0F" wp14:editId="0E8F361B">
                  <wp:extent cx="3768090" cy="2119630"/>
                  <wp:effectExtent l="0" t="0" r="381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8090" cy="211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14:paraId="0DF986FD" w14:textId="77777777" w:rsidR="00DB589D" w:rsidRPr="00761BC6" w:rsidRDefault="00373A88" w:rsidP="00AF4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hAnsi="Times New Roman" w:cs="Times New Roman"/>
                <w:sz w:val="24"/>
                <w:szCs w:val="24"/>
              </w:rPr>
              <w:t>5 min</w:t>
            </w:r>
          </w:p>
        </w:tc>
      </w:tr>
    </w:tbl>
    <w:tbl>
      <w:tblPr>
        <w:tblStyle w:val="TableNormal2"/>
        <w:tblW w:w="9923" w:type="dxa"/>
        <w:tblInd w:w="-152" w:type="dxa"/>
        <w:tblBorders>
          <w:top w:val="single" w:sz="8" w:space="0" w:color="00B5CC"/>
          <w:left w:val="single" w:sz="8" w:space="0" w:color="00B5CC"/>
          <w:bottom w:val="single" w:sz="8" w:space="0" w:color="00B5CC"/>
          <w:right w:val="single" w:sz="8" w:space="0" w:color="00B5CC"/>
          <w:insideH w:val="single" w:sz="8" w:space="0" w:color="00B5CC"/>
          <w:insideV w:val="single" w:sz="8" w:space="0" w:color="00B5CC"/>
        </w:tblBorders>
        <w:tblLayout w:type="fixed"/>
        <w:tblLook w:val="01E0" w:firstRow="1" w:lastRow="1" w:firstColumn="1" w:lastColumn="1" w:noHBand="0" w:noVBand="0"/>
      </w:tblPr>
      <w:tblGrid>
        <w:gridCol w:w="4408"/>
        <w:gridCol w:w="3063"/>
        <w:gridCol w:w="2452"/>
      </w:tblGrid>
      <w:tr w:rsidR="00777E95" w:rsidRPr="00761BC6" w14:paraId="7D0DE4D4" w14:textId="77777777" w:rsidTr="00AF401F">
        <w:trPr>
          <w:trHeight w:val="751"/>
        </w:trPr>
        <w:tc>
          <w:tcPr>
            <w:tcW w:w="9923" w:type="dxa"/>
            <w:gridSpan w:val="3"/>
          </w:tcPr>
          <w:p w14:paraId="2D7F05CA" w14:textId="77777777" w:rsidR="00777E95" w:rsidRPr="00761BC6" w:rsidRDefault="00777E95" w:rsidP="00AF401F">
            <w:pPr>
              <w:spacing w:before="38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Additional information</w:t>
            </w:r>
          </w:p>
        </w:tc>
      </w:tr>
      <w:tr w:rsidR="00777E95" w:rsidRPr="00761BC6" w14:paraId="294C1C67" w14:textId="77777777" w:rsidTr="00AF401F">
        <w:trPr>
          <w:trHeight w:val="1027"/>
        </w:trPr>
        <w:tc>
          <w:tcPr>
            <w:tcW w:w="4408" w:type="dxa"/>
          </w:tcPr>
          <w:p w14:paraId="1910A00A" w14:textId="77777777" w:rsidR="00777E95" w:rsidRPr="00761BC6" w:rsidRDefault="00777E95" w:rsidP="00AF401F">
            <w:pPr>
              <w:spacing w:before="60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Differentiation – how do you plan to give more support? How do you plan to challenge the more able learners?</w:t>
            </w:r>
          </w:p>
        </w:tc>
        <w:tc>
          <w:tcPr>
            <w:tcW w:w="3063" w:type="dxa"/>
          </w:tcPr>
          <w:p w14:paraId="2DD85F66" w14:textId="77777777" w:rsidR="00777E95" w:rsidRPr="00761BC6" w:rsidRDefault="00777E95" w:rsidP="00AF401F">
            <w:pPr>
              <w:spacing w:before="2" w:line="276" w:lineRule="auto"/>
              <w:ind w:left="107" w:right="9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Assessment – how are you planning to check learners’ learning?</w:t>
            </w:r>
          </w:p>
        </w:tc>
        <w:tc>
          <w:tcPr>
            <w:tcW w:w="2452" w:type="dxa"/>
          </w:tcPr>
          <w:p w14:paraId="60D095A2" w14:textId="77777777" w:rsidR="00777E95" w:rsidRPr="00761BC6" w:rsidRDefault="00777E95" w:rsidP="00AF401F">
            <w:pPr>
              <w:spacing w:before="60"/>
              <w:ind w:left="108" w:right="3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Cross-curricular links Health and safety check ICT links</w:t>
            </w:r>
          </w:p>
          <w:p w14:paraId="3D094FED" w14:textId="77777777" w:rsidR="00777E95" w:rsidRPr="00761BC6" w:rsidRDefault="00777E95" w:rsidP="00AF401F">
            <w:pPr>
              <w:spacing w:line="229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Values links</w:t>
            </w:r>
          </w:p>
        </w:tc>
      </w:tr>
      <w:tr w:rsidR="00777E95" w:rsidRPr="00761BC6" w14:paraId="7E5F6A17" w14:textId="77777777" w:rsidTr="00AF401F">
        <w:trPr>
          <w:trHeight w:val="1068"/>
        </w:trPr>
        <w:tc>
          <w:tcPr>
            <w:tcW w:w="4408" w:type="dxa"/>
          </w:tcPr>
          <w:p w14:paraId="67EA6512" w14:textId="77777777" w:rsidR="00777E95" w:rsidRPr="00761BC6" w:rsidRDefault="00777E95" w:rsidP="00AF401F">
            <w:pPr>
              <w:spacing w:line="24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14:paraId="26345296" w14:textId="77777777" w:rsidR="00777E95" w:rsidRPr="00761BC6" w:rsidRDefault="00777E95" w:rsidP="00AF401F">
            <w:pPr>
              <w:spacing w:line="24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</w:tcPr>
          <w:p w14:paraId="4050FF50" w14:textId="77777777" w:rsidR="00777E95" w:rsidRPr="00761BC6" w:rsidRDefault="00777E95" w:rsidP="00AF401F">
            <w:pPr>
              <w:spacing w:line="24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7E95" w:rsidRPr="00DD0BD7" w14:paraId="6FD1FE99" w14:textId="77777777" w:rsidTr="00E044BF">
        <w:trPr>
          <w:trHeight w:val="1539"/>
        </w:trPr>
        <w:tc>
          <w:tcPr>
            <w:tcW w:w="4408" w:type="dxa"/>
          </w:tcPr>
          <w:p w14:paraId="447447FF" w14:textId="77777777" w:rsidR="00E044BF" w:rsidRDefault="00777E95" w:rsidP="00E044BF">
            <w:pPr>
              <w:spacing w:before="57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lastRenderedPageBreak/>
              <w:t>Reflection</w:t>
            </w:r>
          </w:p>
          <w:p w14:paraId="7AC8DA32" w14:textId="49D67C88" w:rsidR="00777E95" w:rsidRPr="00E044BF" w:rsidRDefault="00777E95" w:rsidP="00E044BF">
            <w:pPr>
              <w:spacing w:before="57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Were the lesson objectives/learning objectives realistic?</w:t>
            </w:r>
          </w:p>
          <w:p w14:paraId="524A9EE1" w14:textId="77777777" w:rsidR="00777E95" w:rsidRPr="00761BC6" w:rsidRDefault="00777E95" w:rsidP="00E04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C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Did I stick to timings?</w:t>
            </w:r>
          </w:p>
          <w:p w14:paraId="79A49C60" w14:textId="11BD8345" w:rsidR="00E044BF" w:rsidRPr="00E044BF" w:rsidRDefault="00777E95" w:rsidP="00E044BF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</w:pPr>
            <w:r w:rsidRPr="00761BC6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What changes did I make from my plan and why?</w:t>
            </w:r>
          </w:p>
        </w:tc>
        <w:tc>
          <w:tcPr>
            <w:tcW w:w="5515" w:type="dxa"/>
            <w:gridSpan w:val="2"/>
            <w:tcBorders>
              <w:bottom w:val="single" w:sz="12" w:space="0" w:color="00B5CC"/>
            </w:tcBorders>
          </w:tcPr>
          <w:p w14:paraId="3B0FFFB8" w14:textId="77777777" w:rsidR="00777E95" w:rsidRPr="00761BC6" w:rsidRDefault="00777E95" w:rsidP="00AF401F">
            <w:pPr>
              <w:spacing w:before="57"/>
              <w:ind w:left="107" w:right="49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1BC6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Use the space below to reflect on your lesson. Answer the most relevant questions from the box on the left about your lesson</w:t>
            </w:r>
          </w:p>
        </w:tc>
      </w:tr>
    </w:tbl>
    <w:p w14:paraId="66211BBB" w14:textId="65A34EE9" w:rsidR="00777E95" w:rsidRPr="00761BC6" w:rsidRDefault="00E044BF" w:rsidP="00777E9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3425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71B739D" wp14:editId="45173E00">
            <wp:simplePos x="0" y="0"/>
            <wp:positionH relativeFrom="margin">
              <wp:align>left</wp:align>
            </wp:positionH>
            <wp:positionV relativeFrom="paragraph">
              <wp:posOffset>-751840</wp:posOffset>
            </wp:positionV>
            <wp:extent cx="3954780" cy="5709920"/>
            <wp:effectExtent l="0" t="1270" r="6350" b="6350"/>
            <wp:wrapTight wrapText="bothSides">
              <wp:wrapPolygon edited="0">
                <wp:start x="-7" y="21595"/>
                <wp:lineTo x="21531" y="21595"/>
                <wp:lineTo x="21531" y="48"/>
                <wp:lineTo x="-7" y="48"/>
                <wp:lineTo x="-7" y="21595"/>
              </wp:wrapPolygon>
            </wp:wrapTight>
            <wp:docPr id="19" name="Рисунок 19" descr="C:\Users\Admin\Desktop\открытый урок\20191112_15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открытый урок\20191112_1524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54780" cy="570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1B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5F17CB9" wp14:editId="7B212220">
            <wp:simplePos x="0" y="0"/>
            <wp:positionH relativeFrom="margin">
              <wp:posOffset>860425</wp:posOffset>
            </wp:positionH>
            <wp:positionV relativeFrom="paragraph">
              <wp:posOffset>3393440</wp:posOffset>
            </wp:positionV>
            <wp:extent cx="3975735" cy="5686425"/>
            <wp:effectExtent l="1905" t="0" r="7620" b="7620"/>
            <wp:wrapSquare wrapText="bothSides"/>
            <wp:docPr id="5" name="Рисунок 5" descr="C:\Users\Admin\Desktop\20191112_15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20191112_1531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7573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31C15B" w14:textId="5733755D" w:rsidR="00777E95" w:rsidRPr="00761BC6" w:rsidRDefault="00777E95" w:rsidP="00777E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2D39387" w14:textId="7681C5BF" w:rsidR="00777E95" w:rsidRPr="00761BC6" w:rsidRDefault="00E044BF" w:rsidP="00E044BF">
      <w:pPr>
        <w:ind w:left="-1418"/>
        <w:rPr>
          <w:rFonts w:ascii="Times New Roman" w:hAnsi="Times New Roman" w:cs="Times New Roman"/>
          <w:sz w:val="24"/>
          <w:szCs w:val="24"/>
          <w:lang w:val="en-US"/>
        </w:rPr>
      </w:pPr>
      <w:r w:rsidRPr="00B10BBB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D0E8A41" wp14:editId="4310E52D">
            <wp:simplePos x="0" y="0"/>
            <wp:positionH relativeFrom="margin">
              <wp:posOffset>476885</wp:posOffset>
            </wp:positionH>
            <wp:positionV relativeFrom="paragraph">
              <wp:posOffset>-890270</wp:posOffset>
            </wp:positionV>
            <wp:extent cx="4406265" cy="6187440"/>
            <wp:effectExtent l="4763" t="0" r="0" b="0"/>
            <wp:wrapSquare wrapText="bothSides"/>
            <wp:docPr id="21" name="Рисунок 21" descr="C:\Users\Admin\Desktop\открытый урок\20191112_15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открытый урок\20191112_1523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06265" cy="618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F8939" w14:textId="1086899E" w:rsidR="00AF401F" w:rsidRPr="00761BC6" w:rsidRDefault="00AF401F">
      <w:pPr>
        <w:rPr>
          <w:sz w:val="24"/>
          <w:szCs w:val="24"/>
          <w:lang w:val="en-US"/>
        </w:rPr>
      </w:pPr>
    </w:p>
    <w:p w14:paraId="49D007C1" w14:textId="6ADC117A" w:rsidR="00CD6FC0" w:rsidRDefault="00CD6FC0">
      <w:pPr>
        <w:rPr>
          <w:sz w:val="24"/>
          <w:szCs w:val="24"/>
          <w:lang w:val="en-US"/>
        </w:rPr>
      </w:pPr>
    </w:p>
    <w:p w14:paraId="4CC64BDB" w14:textId="5F8722DD" w:rsidR="00434256" w:rsidRPr="00761BC6" w:rsidRDefault="00E044BF">
      <w:pPr>
        <w:rPr>
          <w:sz w:val="24"/>
          <w:szCs w:val="24"/>
          <w:lang w:val="en-US"/>
        </w:rPr>
      </w:pPr>
      <w:r w:rsidRPr="00761B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51563E" wp14:editId="2E30BEF3">
            <wp:extent cx="3820362" cy="5884669"/>
            <wp:effectExtent l="0" t="3493" r="5398" b="5397"/>
            <wp:docPr id="4" name="Рисунок 4" descr="C:\Users\Admin\Desktop\20191112_15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20191112_1525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1036" cy="596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E58FB1B" w14:textId="5310E2D1" w:rsidR="00CD6FC0" w:rsidRPr="00761BC6" w:rsidRDefault="00CD6FC0">
      <w:pPr>
        <w:rPr>
          <w:sz w:val="24"/>
          <w:szCs w:val="24"/>
          <w:lang w:val="en-US"/>
        </w:rPr>
      </w:pPr>
    </w:p>
    <w:p w14:paraId="66A61FE3" w14:textId="06792204" w:rsidR="00CD6FC0" w:rsidRPr="00761BC6" w:rsidRDefault="00CD6FC0">
      <w:pPr>
        <w:rPr>
          <w:sz w:val="24"/>
          <w:szCs w:val="24"/>
          <w:lang w:val="en-US"/>
        </w:rPr>
      </w:pPr>
    </w:p>
    <w:p w14:paraId="0E2222A8" w14:textId="77777777" w:rsidR="00CD6FC0" w:rsidRPr="00761BC6" w:rsidRDefault="00CD6FC0">
      <w:pPr>
        <w:rPr>
          <w:sz w:val="24"/>
          <w:szCs w:val="24"/>
          <w:lang w:val="en-US"/>
        </w:rPr>
      </w:pPr>
    </w:p>
    <w:p w14:paraId="4E983CAE" w14:textId="42E369B9" w:rsidR="00CD6FC0" w:rsidRPr="00761BC6" w:rsidRDefault="00CD6FC0">
      <w:pPr>
        <w:rPr>
          <w:sz w:val="24"/>
          <w:szCs w:val="24"/>
          <w:lang w:val="en-US"/>
        </w:rPr>
      </w:pPr>
    </w:p>
    <w:p w14:paraId="415CBB26" w14:textId="77777777" w:rsidR="00CD6FC0" w:rsidRPr="00761BC6" w:rsidRDefault="00CD6FC0">
      <w:pPr>
        <w:rPr>
          <w:sz w:val="24"/>
          <w:szCs w:val="24"/>
          <w:lang w:val="en-US"/>
        </w:rPr>
      </w:pPr>
    </w:p>
    <w:p w14:paraId="1D8475C7" w14:textId="77777777" w:rsidR="00CD6FC0" w:rsidRPr="00761BC6" w:rsidRDefault="00CD6FC0">
      <w:pPr>
        <w:rPr>
          <w:sz w:val="24"/>
          <w:szCs w:val="24"/>
          <w:lang w:val="en-US"/>
        </w:rPr>
      </w:pPr>
    </w:p>
    <w:p w14:paraId="7DA70604" w14:textId="77777777" w:rsidR="00CD6FC0" w:rsidRPr="00761BC6" w:rsidRDefault="00CD6FC0">
      <w:pPr>
        <w:rPr>
          <w:sz w:val="24"/>
          <w:szCs w:val="24"/>
          <w:lang w:val="en-US"/>
        </w:rPr>
      </w:pPr>
    </w:p>
    <w:p w14:paraId="0B9EC689" w14:textId="485CE174" w:rsidR="00CD6FC0" w:rsidRPr="00761BC6" w:rsidRDefault="00CD6FC0">
      <w:pPr>
        <w:rPr>
          <w:sz w:val="24"/>
          <w:szCs w:val="24"/>
          <w:lang w:val="en-US"/>
        </w:rPr>
      </w:pPr>
    </w:p>
    <w:sectPr w:rsidR="00CD6FC0" w:rsidRPr="00761BC6" w:rsidSect="00E044BF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E95"/>
    <w:rsid w:val="0005064A"/>
    <w:rsid w:val="000523BE"/>
    <w:rsid w:val="000C43BC"/>
    <w:rsid w:val="000F5714"/>
    <w:rsid w:val="00191717"/>
    <w:rsid w:val="00243FFD"/>
    <w:rsid w:val="00373A88"/>
    <w:rsid w:val="00394B25"/>
    <w:rsid w:val="00434256"/>
    <w:rsid w:val="006C1838"/>
    <w:rsid w:val="00761BC6"/>
    <w:rsid w:val="00777E95"/>
    <w:rsid w:val="007E02D3"/>
    <w:rsid w:val="00854484"/>
    <w:rsid w:val="00AF401F"/>
    <w:rsid w:val="00B10BBB"/>
    <w:rsid w:val="00B60224"/>
    <w:rsid w:val="00C97478"/>
    <w:rsid w:val="00CD6FC0"/>
    <w:rsid w:val="00D35660"/>
    <w:rsid w:val="00DB589D"/>
    <w:rsid w:val="00DD0BD7"/>
    <w:rsid w:val="00E0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3EFD"/>
  <w15:chartTrackingRefBased/>
  <w15:docId w15:val="{5760FB3B-E962-414A-8D38-96C69321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7E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77E9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table" w:customStyle="1" w:styleId="TableNormal2">
    <w:name w:val="Table Normal2"/>
    <w:uiPriority w:val="2"/>
    <w:semiHidden/>
    <w:unhideWhenUsed/>
    <w:qFormat/>
    <w:rsid w:val="00777E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54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4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9</cp:revision>
  <cp:lastPrinted>2019-11-26T05:48:00Z</cp:lastPrinted>
  <dcterms:created xsi:type="dcterms:W3CDTF">2019-11-11T06:07:00Z</dcterms:created>
  <dcterms:modified xsi:type="dcterms:W3CDTF">2020-06-26T07:54:00Z</dcterms:modified>
</cp:coreProperties>
</file>