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5F" w:rsidRDefault="00EB54ED" w:rsidP="00DC7C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4446801"/>
      <w:r>
        <w:rPr>
          <w:rFonts w:ascii="Times New Roman" w:hAnsi="Times New Roman" w:cs="Times New Roman"/>
          <w:b/>
          <w:sz w:val="24"/>
          <w:szCs w:val="24"/>
        </w:rPr>
        <w:t>СОР</w:t>
      </w:r>
      <w:r w:rsidR="00694C9B">
        <w:rPr>
          <w:rFonts w:ascii="Times New Roman" w:hAnsi="Times New Roman" w:cs="Times New Roman"/>
          <w:b/>
          <w:sz w:val="24"/>
          <w:szCs w:val="24"/>
        </w:rPr>
        <w:t xml:space="preserve">№1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66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B54ED" w:rsidRPr="00DC7C5F" w:rsidRDefault="00EB54ED" w:rsidP="00DC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Плотебнева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К.В. учитель русского языка и литературы</w:t>
      </w:r>
    </w:p>
    <w:tbl>
      <w:tblPr>
        <w:tblStyle w:val="a3"/>
        <w:tblW w:w="9887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105"/>
        <w:gridCol w:w="3006"/>
        <w:gridCol w:w="113"/>
        <w:gridCol w:w="1276"/>
        <w:gridCol w:w="4148"/>
        <w:gridCol w:w="1134"/>
        <w:gridCol w:w="105"/>
      </w:tblGrid>
      <w:tr w:rsidR="00DC7C5F" w:rsidRPr="00DC7C5F" w:rsidTr="00FC2BCD">
        <w:trPr>
          <w:gridBefore w:val="1"/>
          <w:wBefore w:w="105" w:type="dxa"/>
        </w:trPr>
        <w:tc>
          <w:tcPr>
            <w:tcW w:w="9782" w:type="dxa"/>
            <w:gridSpan w:val="6"/>
            <w:shd w:val="clear" w:color="auto" w:fill="auto"/>
          </w:tcPr>
          <w:p w:rsidR="00DC7C5F" w:rsidRPr="000C6B6C" w:rsidRDefault="00DC7C5F" w:rsidP="000C6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6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 w:type="page"/>
            </w:r>
            <w:r w:rsidRPr="000C6B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 за раздел «</w:t>
            </w:r>
            <w:r w:rsidR="00F2666D" w:rsidRPr="000C6B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Путешествия и достопримечательности.</w:t>
            </w:r>
            <w:r w:rsidRPr="000C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C7C5F" w:rsidRPr="00DC7C5F" w:rsidRDefault="003145B4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</w:t>
            </w:r>
            <w:r w:rsidR="00F26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 </w:t>
            </w:r>
            <w:r w:rsidR="00DC7C5F"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класс</w:t>
            </w:r>
          </w:p>
        </w:tc>
      </w:tr>
      <w:tr w:rsidR="00DC7C5F" w:rsidRPr="00DC7C5F" w:rsidTr="00FC2BCD">
        <w:trPr>
          <w:gridBefore w:val="1"/>
          <w:wBefore w:w="105" w:type="dxa"/>
        </w:trPr>
        <w:tc>
          <w:tcPr>
            <w:tcW w:w="3119" w:type="dxa"/>
            <w:gridSpan w:val="2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6663" w:type="dxa"/>
            <w:gridSpan w:val="4"/>
          </w:tcPr>
          <w:p w:rsidR="00394165" w:rsidRDefault="00394165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DC7C5F" w:rsidRPr="00DC7C5F" w:rsidRDefault="00732E31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</w:tr>
      <w:tr w:rsidR="00DC7C5F" w:rsidRPr="00DC7C5F" w:rsidTr="00FC2BCD">
        <w:trPr>
          <w:gridBefore w:val="1"/>
          <w:wBefore w:w="105" w:type="dxa"/>
          <w:trHeight w:val="1266"/>
        </w:trPr>
        <w:tc>
          <w:tcPr>
            <w:tcW w:w="3119" w:type="dxa"/>
            <w:gridSpan w:val="2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Цели обучения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DC7C5F" w:rsidRDefault="00394165" w:rsidP="002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BE">
              <w:rPr>
                <w:rFonts w:ascii="Times New Roman" w:hAnsi="Times New Roman" w:cs="Times New Roman"/>
                <w:sz w:val="24"/>
                <w:szCs w:val="24"/>
              </w:rPr>
              <w:t>6.1.3.1 пересказывать подробно, кратко, выборочно содержание текстов (повествование, описание) от 3-го лица</w:t>
            </w:r>
          </w:p>
          <w:p w:rsidR="00C95835" w:rsidRDefault="00732E31" w:rsidP="007074E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BE">
              <w:rPr>
                <w:rFonts w:ascii="Times New Roman" w:hAnsi="Times New Roman" w:cs="Times New Roman"/>
                <w:sz w:val="24"/>
                <w:szCs w:val="24"/>
              </w:rPr>
              <w:t>6.2.6.1 использовать виды чтения: ознакомительное</w:t>
            </w:r>
          </w:p>
          <w:p w:rsidR="00210DD3" w:rsidRPr="00DC7C5F" w:rsidRDefault="00210DD3" w:rsidP="0026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BE">
              <w:rPr>
                <w:rFonts w:ascii="Times New Roman" w:hAnsi="Times New Roman" w:cs="Times New Roman"/>
                <w:sz w:val="24"/>
                <w:szCs w:val="24"/>
              </w:rPr>
              <w:t>6.4.4.1 использовать знаки препинания в предложениях с вводными словами</w:t>
            </w:r>
          </w:p>
        </w:tc>
      </w:tr>
      <w:tr w:rsidR="00DC7C5F" w:rsidRPr="00DC7C5F" w:rsidTr="00FC2BCD">
        <w:trPr>
          <w:gridBefore w:val="1"/>
          <w:wBefore w:w="105" w:type="dxa"/>
          <w:trHeight w:val="1733"/>
        </w:trPr>
        <w:tc>
          <w:tcPr>
            <w:tcW w:w="3119" w:type="dxa"/>
            <w:gridSpan w:val="2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6663" w:type="dxa"/>
            <w:gridSpan w:val="4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</w:p>
          <w:p w:rsidR="00DC7C5F" w:rsidRPr="00DC7C5F" w:rsidRDefault="00C95835" w:rsidP="00DC7C5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21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3E8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F21F1D">
              <w:rPr>
                <w:rFonts w:ascii="Times New Roman" w:hAnsi="Times New Roman" w:cs="Times New Roman"/>
                <w:sz w:val="24"/>
                <w:szCs w:val="24"/>
              </w:rPr>
              <w:t>ывает содержание текста-повествования</w:t>
            </w:r>
            <w:r w:rsidR="003E43E8">
              <w:rPr>
                <w:rFonts w:ascii="Times New Roman" w:hAnsi="Times New Roman" w:cs="Times New Roman"/>
                <w:sz w:val="24"/>
                <w:szCs w:val="24"/>
              </w:rPr>
              <w:t xml:space="preserve"> от 3-го лица</w:t>
            </w:r>
            <w:r w:rsidR="00DC7C5F" w:rsidRPr="00DC7C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7C5F" w:rsidRPr="00DC7C5F" w:rsidRDefault="00732E31" w:rsidP="00DC7C5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виды чтения: ознакомительное</w:t>
            </w:r>
          </w:p>
          <w:p w:rsidR="00DC7C5F" w:rsidRPr="00DC7C5F" w:rsidRDefault="00DC7C5F" w:rsidP="00DC7C5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>Использует знаки препинан</w:t>
            </w:r>
            <w:r w:rsidR="00954357">
              <w:rPr>
                <w:rFonts w:ascii="Times New Roman" w:hAnsi="Times New Roman" w:cs="Times New Roman"/>
                <w:sz w:val="24"/>
                <w:szCs w:val="24"/>
              </w:rPr>
              <w:t>ия в предложениях с вводными словами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F" w:rsidRPr="00DC7C5F" w:rsidTr="00FC2BCD">
        <w:trPr>
          <w:gridBefore w:val="1"/>
          <w:wBefore w:w="105" w:type="dxa"/>
          <w:trHeight w:val="699"/>
        </w:trPr>
        <w:tc>
          <w:tcPr>
            <w:tcW w:w="3119" w:type="dxa"/>
            <w:gridSpan w:val="2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6663" w:type="dxa"/>
            <w:gridSpan w:val="4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>Знание Понимание</w:t>
            </w:r>
          </w:p>
          <w:p w:rsid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4E22E6" w:rsidRPr="00DC7C5F" w:rsidRDefault="004E22E6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</w:tc>
      </w:tr>
      <w:tr w:rsidR="00DC7C5F" w:rsidRPr="00DC7C5F" w:rsidTr="00FC2BCD">
        <w:trPr>
          <w:gridBefore w:val="1"/>
          <w:wBefore w:w="105" w:type="dxa"/>
          <w:trHeight w:val="334"/>
        </w:trPr>
        <w:tc>
          <w:tcPr>
            <w:tcW w:w="3119" w:type="dxa"/>
            <w:gridSpan w:val="2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4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минут</w:t>
            </w:r>
          </w:p>
        </w:tc>
      </w:tr>
      <w:tr w:rsidR="00DC7C5F" w:rsidRPr="00DC7C5F" w:rsidTr="00FC2BCD">
        <w:trPr>
          <w:gridBefore w:val="1"/>
          <w:wBefore w:w="105" w:type="dxa"/>
          <w:trHeight w:val="334"/>
        </w:trPr>
        <w:tc>
          <w:tcPr>
            <w:tcW w:w="9782" w:type="dxa"/>
            <w:gridSpan w:val="6"/>
          </w:tcPr>
          <w:p w:rsidR="00075F9D" w:rsidRPr="00FF5982" w:rsidRDefault="00075F9D" w:rsidP="00075F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Подробно перескажите содержание текста от 3-го лица. </w:t>
            </w:r>
          </w:p>
          <w:p w:rsidR="00596E74" w:rsidRPr="00596E74" w:rsidRDefault="00596E74" w:rsidP="00596E7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E7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Итак, мне пришлось выбирать другую профессию, и я выучился на летчика. Облетел я чуть ли не весь свет. </w:t>
            </w:r>
            <w:r w:rsidRPr="00274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география по правде сказать</w:t>
            </w:r>
            <w:r w:rsidRPr="00596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мне очень пригодилась.</w:t>
            </w:r>
            <w:r w:rsidRPr="0059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умел с первого взгляда отличить Китай от Аризоны. Это очень полезно, если ночью собьешься с пути.</w:t>
            </w:r>
          </w:p>
          <w:p w:rsidR="00596E74" w:rsidRPr="00596E74" w:rsidRDefault="00596E74" w:rsidP="00596E7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своем веку я много встречал разных серьезных людей. Я долго жил среди взрослых. Я видел их совсем близко. </w:t>
            </w:r>
            <w:r w:rsidRPr="00274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от этого признаться</w:t>
            </w:r>
            <w:r w:rsidRPr="00596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не стал думать о них лучше.</w:t>
            </w:r>
          </w:p>
          <w:p w:rsidR="00596E74" w:rsidRPr="00596E74" w:rsidRDefault="00596E74" w:rsidP="000554D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596E7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Когда я встречал взрослого, который казался мне разумней и понятливей других, я показывал ему свой рисунок № 1 - я его сохранил и всегда носил с собой. Я хотел знать, вправду ли этот человек что-то понимает. Но все они отвечали мне: "Это шляпа". И я уже не говорил с ними ни об удавах, ни о джунглях, ни о звездах. Я применялся к их понятиям. Я говорил с ними об игре в бридж и гольф, о политике и о галстуках. И взрослые были очень довольны, что познакомились с таким здравомыслящим человеком.</w:t>
            </w:r>
          </w:p>
          <w:p w:rsidR="00596E74" w:rsidRPr="00596E74" w:rsidRDefault="00596E74" w:rsidP="00596E7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596E7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Так я жил в одиночестве, и не с кем было мне поговорить по душам. И вот шесть лет назад пришлось мне сделать вынужденную посадку в Сахаре. Что-то сломалось в моторе моего самолета. Со мной не было ни механика, ни пассажиров, и я решил, что попробую сам все </w:t>
            </w:r>
            <w:r w:rsidRPr="00596E7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lastRenderedPageBreak/>
              <w:t>починить, хоть это и очень трудно. Я должен был исправить мотор или погибнуть. Воды у меня едва хватило бы на неделю.</w:t>
            </w:r>
          </w:p>
          <w:p w:rsidR="00737A09" w:rsidRPr="00274AFE" w:rsidRDefault="00596E74" w:rsidP="009A354B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 w:themeColor="text1"/>
              </w:rPr>
            </w:pPr>
            <w:r w:rsidRPr="00596E74">
              <w:rPr>
                <w:color w:val="1D2129"/>
              </w:rPr>
              <w:t>Итак, в первый вечер я уснул на песке в пустыне, где на тысячи миль вокруг не было никакого жилья. Человек, потерпевший кораблекрушение и затерянный на плоту посреди океана, и тот был бы не так одинок.</w:t>
            </w:r>
            <w:r w:rsidR="00FF5982" w:rsidRPr="00FF5982">
              <w:rPr>
                <w:color w:val="1D2129"/>
              </w:rPr>
              <w:t xml:space="preserve"> </w:t>
            </w:r>
          </w:p>
          <w:p w:rsidR="00274AFE" w:rsidRDefault="006F54BA" w:rsidP="006724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A">
              <w:t xml:space="preserve">[ </w:t>
            </w:r>
            <w:hyperlink r:id="rId5" w:history="1">
              <w:r w:rsidR="00274AFE" w:rsidRPr="00274AFE">
                <w:rPr>
                  <w:color w:val="0000FF"/>
                  <w:u w:val="single"/>
                </w:rPr>
                <w:t>https://deti-online.com/skazki/sbornik-skazok/malenkiy-princ/</w:t>
              </w:r>
            </w:hyperlink>
            <w:r w:rsidRPr="00F818E1">
              <w:t>]</w:t>
            </w:r>
          </w:p>
          <w:p w:rsidR="009A354B" w:rsidRDefault="009A354B" w:rsidP="006724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59A" w:rsidRPr="00FF5982" w:rsidRDefault="00737A09" w:rsidP="006724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  <w:r w:rsidR="0001442B"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81684"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Внимательно прочитайте текст. Заполн</w:t>
            </w:r>
            <w:r w:rsidR="002373D6"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 таблицу на соответствие/ не</w:t>
            </w:r>
            <w:r w:rsidR="00A81684"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информации данному тексту. </w:t>
            </w:r>
          </w:p>
          <w:p w:rsidR="0084259A" w:rsidRPr="00FF5982" w:rsidRDefault="00547B66" w:rsidP="00547B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Городище </w:t>
            </w:r>
            <w:proofErr w:type="spellStart"/>
            <w:r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Сарайшык</w:t>
            </w:r>
            <w:proofErr w:type="spellEnd"/>
          </w:p>
          <w:p w:rsidR="005C1193" w:rsidRPr="00FF5982" w:rsidRDefault="005C1193" w:rsidP="00547B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Городище </w:t>
            </w:r>
            <w:proofErr w:type="spellStart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Сарайшык</w:t>
            </w:r>
            <w:proofErr w:type="spellEnd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официально датируется XIII-XVI вв., расположено на правом берегу р. </w:t>
            </w:r>
            <w:proofErr w:type="spellStart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Жайык</w:t>
            </w:r>
            <w:proofErr w:type="spellEnd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, в 55 км от современного города Атырау. Площадь более 100 га, однако каждый год площадь территории уменьшается под воздействием реки.</w:t>
            </w:r>
            <w:r w:rsidR="0075425F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E07A3" w:rsidRPr="00FF5982" w:rsidRDefault="005C1193" w:rsidP="00547B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Сарайшык</w:t>
            </w:r>
            <w:proofErr w:type="spellEnd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 важным торговым и культурным центром на Шелковом пути и его дорогах, соединявших средневековые цивилизации Востока и Запада, о чем свидетельствуют выявленные в ходе раскопок многочисленные предметы быта горожан: керамические изделия, украшенные различными текстами арабской вязью, а также фрагменты </w:t>
            </w:r>
            <w:proofErr w:type="spellStart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трапезунских</w:t>
            </w:r>
            <w:proofErr w:type="spellEnd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крымских амфор, фрагменты чаш из китайского фарфора, а также большое количество изделий из кости</w:t>
            </w:r>
            <w:r w:rsidR="00CE07A3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железа и бронзы. </w:t>
            </w:r>
          </w:p>
          <w:p w:rsidR="005C1193" w:rsidRPr="00FF5982" w:rsidRDefault="005C1193" w:rsidP="008B3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Богатый нумизматический материал свидетельствует о развитии активной торговли в этом городе. В ходе археологических исследований были раскопаны сохранившиеся окраины городища, где выявлены остатки городской жилой застройки, общественной бани, общественной постройки типа «хан».</w:t>
            </w:r>
            <w:r w:rsidR="0075425F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7B66" w:rsidRPr="00FF5982" w:rsidRDefault="005C1193" w:rsidP="008B3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городе часто встречаются в средневековых арабских, персидских и западных источниках. Например, арабский путешественник, побывавший в 14-веке во всем исламском мире, географ Ибн </w:t>
            </w:r>
            <w:proofErr w:type="spellStart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Баттутта</w:t>
            </w:r>
            <w:proofErr w:type="spellEnd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своих трудах описывает </w:t>
            </w:r>
            <w:proofErr w:type="spellStart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>Сарайшык</w:t>
            </w:r>
            <w:proofErr w:type="spellEnd"/>
            <w:r w:rsidR="00547B66" w:rsidRPr="00FF5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красивый, цветущий, большой город.</w:t>
            </w:r>
          </w:p>
          <w:p w:rsidR="00ED2EAE" w:rsidRPr="00FF5982" w:rsidRDefault="00ED2EAE" w:rsidP="008B3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42B" w:rsidRPr="00FF5982" w:rsidRDefault="00B27BEF" w:rsidP="008B360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hyperlink r:id="rId6" w:history="1"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baigenews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kz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analysis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reviews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istoriya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velikogo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goroda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kak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sohranyat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srednevekovii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gorodishche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saraishik</w:t>
              </w:r>
              <w:r w:rsidRPr="00FF59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  <w:r w:rsidRPr="00FF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B27BEF" w:rsidRPr="00FF5982" w:rsidRDefault="00B27BEF" w:rsidP="008B3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5244"/>
              <w:gridCol w:w="1843"/>
              <w:gridCol w:w="1988"/>
            </w:tblGrid>
            <w:tr w:rsidR="00A81684" w:rsidRPr="00FF5982" w:rsidTr="0040558F">
              <w:tc>
                <w:tcPr>
                  <w:tcW w:w="481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44" w:type="dxa"/>
                </w:tcPr>
                <w:p w:rsidR="00A81684" w:rsidRPr="00FF5982" w:rsidRDefault="0040558F" w:rsidP="004055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Информация к тексту</w:t>
                  </w:r>
                </w:p>
              </w:tc>
              <w:tc>
                <w:tcPr>
                  <w:tcW w:w="1843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Соответствует </w:t>
                  </w:r>
                </w:p>
              </w:tc>
              <w:tc>
                <w:tcPr>
                  <w:tcW w:w="1988" w:type="dxa"/>
                </w:tcPr>
                <w:p w:rsidR="00A81684" w:rsidRPr="00FF5982" w:rsidRDefault="0040558F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 соответствует</w:t>
                  </w:r>
                </w:p>
              </w:tc>
            </w:tr>
            <w:tr w:rsidR="00A81684" w:rsidRPr="00FF5982" w:rsidTr="0040558F">
              <w:tc>
                <w:tcPr>
                  <w:tcW w:w="481" w:type="dxa"/>
                </w:tcPr>
                <w:p w:rsidR="00A81684" w:rsidRPr="00FF5982" w:rsidRDefault="0040558F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A81684" w:rsidRPr="00FF5982" w:rsidRDefault="00AE2942" w:rsidP="008C077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ходе раскопок были найдены многочисленные предметы быта горожан</w:t>
                  </w:r>
                </w:p>
              </w:tc>
              <w:tc>
                <w:tcPr>
                  <w:tcW w:w="1843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81684" w:rsidRPr="00FF5982" w:rsidTr="00527873">
              <w:trPr>
                <w:trHeight w:val="325"/>
              </w:trPr>
              <w:tc>
                <w:tcPr>
                  <w:tcW w:w="481" w:type="dxa"/>
                </w:tcPr>
                <w:p w:rsidR="00A81684" w:rsidRPr="00FF5982" w:rsidRDefault="0040558F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4" w:type="dxa"/>
                </w:tcPr>
                <w:p w:rsidR="00A81684" w:rsidRPr="00FF5982" w:rsidRDefault="002615AC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Площадь г</w:t>
                  </w:r>
                  <w:r w:rsidR="00032E97"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ородища </w:t>
                  </w:r>
                  <w:proofErr w:type="spellStart"/>
                  <w:r w:rsidR="00032E97"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Сарайшык</w:t>
                  </w:r>
                  <w:proofErr w:type="spellEnd"/>
                  <w:r w:rsidR="00032E97"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составляет 105</w:t>
                  </w: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га</w:t>
                  </w:r>
                </w:p>
              </w:tc>
              <w:tc>
                <w:tcPr>
                  <w:tcW w:w="1843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81684" w:rsidRPr="00FF5982" w:rsidTr="0040558F">
              <w:tc>
                <w:tcPr>
                  <w:tcW w:w="481" w:type="dxa"/>
                </w:tcPr>
                <w:p w:rsidR="00A81684" w:rsidRPr="00FF5982" w:rsidRDefault="0040558F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4" w:type="dxa"/>
                </w:tcPr>
                <w:p w:rsidR="008801C7" w:rsidRPr="00FF5982" w:rsidRDefault="008801C7" w:rsidP="008801C7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15-ом веке географ Ибн </w:t>
                  </w:r>
                  <w:proofErr w:type="spellStart"/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Баттутта</w:t>
                  </w:r>
                  <w:proofErr w:type="spellEnd"/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своих трудах описывает </w:t>
                  </w:r>
                  <w:proofErr w:type="spellStart"/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Сарайшык</w:t>
                  </w:r>
                  <w:proofErr w:type="spellEnd"/>
                  <w:r w:rsidRPr="00FF59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как красивый, цветущий, большой город.</w:t>
                  </w:r>
                </w:p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A81684" w:rsidRPr="00FF5982" w:rsidRDefault="00A81684" w:rsidP="008B360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7BEF" w:rsidRPr="00FF5982" w:rsidRDefault="00B27BEF" w:rsidP="008B3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59A" w:rsidRPr="00FF5982" w:rsidRDefault="00B036AF" w:rsidP="006724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="00F81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Выпишите выделенные предложения (см.</w:t>
            </w:r>
            <w:r w:rsidR="00B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1). </w:t>
            </w:r>
            <w:r w:rsidR="00E31A97"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недостающие знаки препинания в предложения</w:t>
            </w:r>
            <w:r w:rsidR="00B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85880" w:rsidRPr="00F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4259A" w:rsidRDefault="0084259A" w:rsidP="006724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077A" w:rsidRPr="00FF5982" w:rsidRDefault="008C077A" w:rsidP="006724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C5F" w:rsidRPr="00FF5982" w:rsidRDefault="00DC7C5F" w:rsidP="002B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7C5F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312"/>
          <w:jc w:val="center"/>
        </w:trPr>
        <w:tc>
          <w:tcPr>
            <w:tcW w:w="3111" w:type="dxa"/>
            <w:gridSpan w:val="2"/>
            <w:vMerge w:val="restart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389" w:type="dxa"/>
            <w:gridSpan w:val="2"/>
            <w:vMerge w:val="restart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4148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1134" w:type="dxa"/>
            <w:vMerge w:val="restart"/>
            <w:vAlign w:val="center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C7C5F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312"/>
          <w:jc w:val="center"/>
        </w:trPr>
        <w:tc>
          <w:tcPr>
            <w:tcW w:w="3111" w:type="dxa"/>
            <w:gridSpan w:val="2"/>
            <w:vMerge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8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1134" w:type="dxa"/>
            <w:vMerge/>
            <w:vAlign w:val="center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2DD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492"/>
          <w:jc w:val="center"/>
        </w:trPr>
        <w:tc>
          <w:tcPr>
            <w:tcW w:w="3111" w:type="dxa"/>
            <w:gridSpan w:val="2"/>
            <w:vMerge w:val="restart"/>
          </w:tcPr>
          <w:p w:rsidR="000752DD" w:rsidRPr="00DC7C5F" w:rsidRDefault="000752DD" w:rsidP="002057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Подробно пересказывает содержание текста-повествования от 3-го лица</w:t>
            </w: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DD" w:rsidRPr="00DC7C5F" w:rsidRDefault="000752DD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DD" w:rsidRPr="00DC7C5F" w:rsidRDefault="000752DD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0752DD" w:rsidRPr="00DC7C5F" w:rsidRDefault="00815308" w:rsidP="001F4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8" w:type="dxa"/>
          </w:tcPr>
          <w:p w:rsidR="000752DD" w:rsidRPr="00DC7C5F" w:rsidRDefault="00186AA7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пересказывает содержание текста</w:t>
            </w:r>
          </w:p>
        </w:tc>
        <w:tc>
          <w:tcPr>
            <w:tcW w:w="1134" w:type="dxa"/>
            <w:vAlign w:val="center"/>
          </w:tcPr>
          <w:p w:rsidR="000752DD" w:rsidRPr="00DC7C5F" w:rsidRDefault="00186AA7" w:rsidP="00314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2DD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491"/>
          <w:jc w:val="center"/>
        </w:trPr>
        <w:tc>
          <w:tcPr>
            <w:tcW w:w="3111" w:type="dxa"/>
            <w:gridSpan w:val="2"/>
            <w:vMerge/>
          </w:tcPr>
          <w:p w:rsidR="000752DD" w:rsidRDefault="000752DD" w:rsidP="002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752DD" w:rsidRPr="00DC7C5F" w:rsidRDefault="000752DD" w:rsidP="001F4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8" w:type="dxa"/>
          </w:tcPr>
          <w:p w:rsidR="000752DD" w:rsidRPr="00DC7C5F" w:rsidRDefault="00186AA7" w:rsidP="00D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текст от 3-го лица</w:t>
            </w:r>
          </w:p>
        </w:tc>
        <w:tc>
          <w:tcPr>
            <w:tcW w:w="1134" w:type="dxa"/>
            <w:vAlign w:val="center"/>
          </w:tcPr>
          <w:p w:rsidR="000752DD" w:rsidRPr="00DC7C5F" w:rsidRDefault="00314C18" w:rsidP="0031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2DD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491"/>
          <w:jc w:val="center"/>
        </w:trPr>
        <w:tc>
          <w:tcPr>
            <w:tcW w:w="3111" w:type="dxa"/>
            <w:gridSpan w:val="2"/>
            <w:vMerge/>
          </w:tcPr>
          <w:p w:rsidR="000752DD" w:rsidRDefault="000752DD" w:rsidP="002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752DD" w:rsidRPr="00DC7C5F" w:rsidRDefault="000752DD" w:rsidP="001F4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8" w:type="dxa"/>
          </w:tcPr>
          <w:p w:rsidR="000752DD" w:rsidRPr="00186AA7" w:rsidRDefault="00186AA7" w:rsidP="00DC7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пересказе соблюдает логику и последовательность изложения</w:t>
            </w:r>
          </w:p>
        </w:tc>
        <w:tc>
          <w:tcPr>
            <w:tcW w:w="1134" w:type="dxa"/>
            <w:vAlign w:val="center"/>
          </w:tcPr>
          <w:p w:rsidR="000752DD" w:rsidRPr="00DC7C5F" w:rsidRDefault="00314C18" w:rsidP="0031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2DD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491"/>
          <w:jc w:val="center"/>
        </w:trPr>
        <w:tc>
          <w:tcPr>
            <w:tcW w:w="3111" w:type="dxa"/>
            <w:gridSpan w:val="2"/>
            <w:vMerge/>
          </w:tcPr>
          <w:p w:rsidR="000752DD" w:rsidRDefault="000752DD" w:rsidP="002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752DD" w:rsidRPr="00DC7C5F" w:rsidRDefault="000752DD" w:rsidP="001F4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8" w:type="dxa"/>
          </w:tcPr>
          <w:p w:rsidR="000752DD" w:rsidRPr="00DC7C5F" w:rsidRDefault="00186AA7" w:rsidP="00D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314C1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r w:rsidR="0081464C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 w:rsidR="00314C18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</w:t>
            </w:r>
          </w:p>
        </w:tc>
        <w:tc>
          <w:tcPr>
            <w:tcW w:w="1134" w:type="dxa"/>
            <w:vAlign w:val="center"/>
          </w:tcPr>
          <w:p w:rsidR="000752DD" w:rsidRPr="00DC7C5F" w:rsidRDefault="00314C18" w:rsidP="0031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308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309"/>
          <w:jc w:val="center"/>
        </w:trPr>
        <w:tc>
          <w:tcPr>
            <w:tcW w:w="3111" w:type="dxa"/>
            <w:gridSpan w:val="2"/>
          </w:tcPr>
          <w:p w:rsidR="00815308" w:rsidRPr="00DC7C5F" w:rsidRDefault="00815308" w:rsidP="008153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виды чтения: ознакомительное</w:t>
            </w:r>
          </w:p>
          <w:p w:rsidR="00815308" w:rsidRPr="002057C3" w:rsidRDefault="00815308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815308" w:rsidRPr="00DC7C5F" w:rsidRDefault="00815308" w:rsidP="001F4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48" w:type="dxa"/>
          </w:tcPr>
          <w:p w:rsidR="00815308" w:rsidRPr="00DC7C5F" w:rsidRDefault="00527873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определяет соответст</w:t>
            </w:r>
            <w:r w:rsidR="00096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вие/несоответствие информации </w:t>
            </w:r>
            <w:r w:rsidR="00FC2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содержанию текста</w:t>
            </w:r>
          </w:p>
        </w:tc>
        <w:tc>
          <w:tcPr>
            <w:tcW w:w="1134" w:type="dxa"/>
            <w:vAlign w:val="center"/>
          </w:tcPr>
          <w:p w:rsidR="00815308" w:rsidRPr="00DC7C5F" w:rsidRDefault="00FC2BCD" w:rsidP="00314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15308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1230"/>
          <w:jc w:val="center"/>
        </w:trPr>
        <w:tc>
          <w:tcPr>
            <w:tcW w:w="3111" w:type="dxa"/>
            <w:gridSpan w:val="2"/>
          </w:tcPr>
          <w:p w:rsidR="00815308" w:rsidRPr="002057C3" w:rsidRDefault="00815308" w:rsidP="008153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>Использует знаки препинан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предложениях с вводными словами</w:t>
            </w:r>
          </w:p>
        </w:tc>
        <w:tc>
          <w:tcPr>
            <w:tcW w:w="1389" w:type="dxa"/>
            <w:gridSpan w:val="2"/>
            <w:vAlign w:val="center"/>
          </w:tcPr>
          <w:p w:rsidR="00815308" w:rsidRPr="00DC7C5F" w:rsidRDefault="00815308" w:rsidP="008153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48" w:type="dxa"/>
          </w:tcPr>
          <w:p w:rsidR="00815308" w:rsidRPr="00DC7C5F" w:rsidRDefault="00815308" w:rsidP="008153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Верно расставляет знаки препинания в предложениях</w:t>
            </w:r>
          </w:p>
        </w:tc>
        <w:tc>
          <w:tcPr>
            <w:tcW w:w="1134" w:type="dxa"/>
            <w:vAlign w:val="center"/>
          </w:tcPr>
          <w:p w:rsidR="00815308" w:rsidRPr="00DC7C5F" w:rsidRDefault="008C077A" w:rsidP="008153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15308" w:rsidRPr="00DC7C5F" w:rsidTr="00FC2BCD">
        <w:tblPrEx>
          <w:jc w:val="center"/>
          <w:tblInd w:w="0" w:type="dxa"/>
        </w:tblPrEx>
        <w:trPr>
          <w:gridAfter w:val="1"/>
          <w:wAfter w:w="105" w:type="dxa"/>
          <w:trHeight w:val="312"/>
          <w:jc w:val="center"/>
        </w:trPr>
        <w:tc>
          <w:tcPr>
            <w:tcW w:w="8648" w:type="dxa"/>
            <w:gridSpan w:val="5"/>
            <w:vAlign w:val="center"/>
          </w:tcPr>
          <w:p w:rsidR="00815308" w:rsidRPr="00DC7C5F" w:rsidRDefault="00815308" w:rsidP="0081530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баллов:</w:t>
            </w:r>
          </w:p>
        </w:tc>
        <w:tc>
          <w:tcPr>
            <w:tcW w:w="1134" w:type="dxa"/>
            <w:vAlign w:val="center"/>
          </w:tcPr>
          <w:p w:rsidR="00815308" w:rsidRPr="00DC7C5F" w:rsidRDefault="00522831" w:rsidP="008153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p w:rsidR="005B74BF" w:rsidRPr="00DC7C5F" w:rsidRDefault="005B74BF" w:rsidP="00DC7C5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C7C5F" w:rsidRDefault="00DC7C5F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522831" w:rsidRDefault="00522831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522831" w:rsidRDefault="00522831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522831" w:rsidRDefault="00522831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522831" w:rsidRDefault="00522831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522831" w:rsidRDefault="00522831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522831" w:rsidRPr="00DC7C5F" w:rsidRDefault="00522831" w:rsidP="00DC7C5F">
      <w:pPr>
        <w:rPr>
          <w:rFonts w:ascii="Times New Roman" w:hAnsi="Times New Roman" w:cs="Times New Roman"/>
          <w:b/>
          <w:sz w:val="24"/>
          <w:szCs w:val="24"/>
        </w:rPr>
      </w:pPr>
    </w:p>
    <w:p w:rsidR="00DC7C5F" w:rsidRPr="00DC7C5F" w:rsidRDefault="00DC7C5F" w:rsidP="00DC7C5F">
      <w:pPr>
        <w:rPr>
          <w:rFonts w:ascii="Times New Roman" w:hAnsi="Times New Roman" w:cs="Times New Roman"/>
          <w:b/>
          <w:sz w:val="24"/>
          <w:szCs w:val="24"/>
        </w:rPr>
      </w:pPr>
      <w:r w:rsidRPr="00DC7C5F">
        <w:rPr>
          <w:rFonts w:ascii="Times New Roman" w:hAnsi="Times New Roman" w:cs="Times New Roman"/>
          <w:b/>
          <w:sz w:val="24"/>
          <w:szCs w:val="24"/>
        </w:rPr>
        <w:t xml:space="preserve">Рубрика для предоставления информации родителям по итогам </w:t>
      </w:r>
      <w:proofErr w:type="spellStart"/>
      <w:r w:rsidRPr="00DC7C5F"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 w:rsidRPr="00DC7C5F">
        <w:rPr>
          <w:rFonts w:ascii="Times New Roman" w:hAnsi="Times New Roman" w:cs="Times New Roman"/>
          <w:b/>
          <w:sz w:val="24"/>
          <w:szCs w:val="24"/>
        </w:rPr>
        <w:t xml:space="preserve"> оценивания за раздел</w:t>
      </w:r>
      <w:r w:rsidR="00F17349">
        <w:rPr>
          <w:rFonts w:ascii="Times New Roman" w:hAnsi="Times New Roman" w:cs="Times New Roman"/>
          <w:b/>
          <w:sz w:val="24"/>
          <w:szCs w:val="24"/>
        </w:rPr>
        <w:t xml:space="preserve"> «Путешествия и достопримечательности</w:t>
      </w:r>
      <w:r w:rsidRPr="00DC7C5F">
        <w:rPr>
          <w:rFonts w:ascii="Times New Roman" w:hAnsi="Times New Roman" w:cs="Times New Roman"/>
          <w:b/>
          <w:sz w:val="24"/>
          <w:szCs w:val="24"/>
        </w:rPr>
        <w:t>»</w:t>
      </w:r>
    </w:p>
    <w:p w:rsidR="00DC7C5F" w:rsidRPr="00DC7C5F" w:rsidRDefault="00DC7C5F" w:rsidP="00DC7C5F">
      <w:pPr>
        <w:rPr>
          <w:rFonts w:ascii="Times New Roman" w:hAnsi="Times New Roman" w:cs="Times New Roman"/>
          <w:b/>
          <w:sz w:val="24"/>
          <w:szCs w:val="24"/>
        </w:rPr>
      </w:pPr>
      <w:r w:rsidRPr="00DC7C5F">
        <w:rPr>
          <w:rFonts w:ascii="Times New Roman" w:hAnsi="Times New Roman" w:cs="Times New Roman"/>
          <w:b/>
          <w:sz w:val="24"/>
          <w:szCs w:val="24"/>
        </w:rPr>
        <w:t xml:space="preserve">           ФИО учащегося ____________________________________________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2141"/>
        <w:gridCol w:w="2533"/>
        <w:gridCol w:w="3117"/>
        <w:gridCol w:w="2405"/>
      </w:tblGrid>
      <w:tr w:rsidR="00BA0A4C" w:rsidRPr="00DC7C5F" w:rsidTr="003D15C8">
        <w:tc>
          <w:tcPr>
            <w:tcW w:w="2141" w:type="dxa"/>
            <w:vMerge w:val="restart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Критерий оценивания</w:t>
            </w:r>
          </w:p>
        </w:tc>
        <w:tc>
          <w:tcPr>
            <w:tcW w:w="8055" w:type="dxa"/>
            <w:gridSpan w:val="3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учебных достижений учащихся</w:t>
            </w:r>
          </w:p>
        </w:tc>
      </w:tr>
      <w:tr w:rsidR="009D6B1A" w:rsidRPr="00DC7C5F" w:rsidTr="003D15C8">
        <w:tc>
          <w:tcPr>
            <w:tcW w:w="2141" w:type="dxa"/>
            <w:vMerge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17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405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D6B1A" w:rsidRPr="00DC7C5F" w:rsidTr="003D15C8">
        <w:trPr>
          <w:trHeight w:val="2041"/>
        </w:trPr>
        <w:tc>
          <w:tcPr>
            <w:tcW w:w="2141" w:type="dxa"/>
          </w:tcPr>
          <w:p w:rsidR="005B74BF" w:rsidRPr="00DC7C5F" w:rsidRDefault="005B74BF" w:rsidP="005B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пересказывает содержание текста-повествования от 3-го лица</w:t>
            </w: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C7C5F" w:rsidRPr="00DC7C5F" w:rsidRDefault="005B74BF" w:rsidP="005B7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8A40D6" wp14:editId="38E60884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2303145</wp:posOffset>
                      </wp:positionV>
                      <wp:extent cx="215900" cy="189230"/>
                      <wp:effectExtent l="10160" t="12065" r="12065" b="1778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5900" cy="189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22EE1" id="Скругленный прямоугольник 3" o:spid="_x0000_s1026" style="position:absolute;margin-left:96.85pt;margin-top:181.35pt;width:17pt;height:14.9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  <w:r w:rsidR="0053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пересказывает содержание текста-повествования от 3-го лица, соблюдает логику и последовательность в изложении, использует разнообразные грамматические структуры.</w:t>
            </w:r>
          </w:p>
        </w:tc>
        <w:tc>
          <w:tcPr>
            <w:tcW w:w="3117" w:type="dxa"/>
          </w:tcPr>
          <w:p w:rsidR="00DC7C5F" w:rsidRPr="00DC7C5F" w:rsidRDefault="007D6618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33D1F9" wp14:editId="3E0B247C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2252345</wp:posOffset>
                      </wp:positionV>
                      <wp:extent cx="224155" cy="188595"/>
                      <wp:effectExtent l="11430" t="12065" r="12065" b="18415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8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3D96D" id="Скругленный прямоугольник 2" o:spid="_x0000_s1026" style="position:absolute;margin-left:122.85pt;margin-top:177.35pt;width:17.65pt;height:1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  <w:r w:rsidR="005B74BF">
              <w:rPr>
                <w:rFonts w:ascii="Times New Roman" w:hAnsi="Times New Roman" w:cs="Times New Roman"/>
                <w:sz w:val="24"/>
                <w:szCs w:val="24"/>
              </w:rPr>
              <w:t>Допускает некоторые ошибки при подробном пересказе содержания текста</w:t>
            </w:r>
            <w:r w:rsidR="0009127A">
              <w:rPr>
                <w:rFonts w:ascii="Times New Roman" w:hAnsi="Times New Roman" w:cs="Times New Roman"/>
                <w:sz w:val="24"/>
                <w:szCs w:val="24"/>
              </w:rPr>
              <w:t xml:space="preserve"> от 3-го лица, в соблюдении логики и последовательности изложения, в использован</w:t>
            </w:r>
            <w:r w:rsidR="00564E27">
              <w:rPr>
                <w:rFonts w:ascii="Times New Roman" w:hAnsi="Times New Roman" w:cs="Times New Roman"/>
                <w:sz w:val="24"/>
                <w:szCs w:val="24"/>
              </w:rPr>
              <w:t>ии лексико-грамматических структ</w:t>
            </w:r>
            <w:r w:rsidR="0009127A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5B74BF"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5" w:type="dxa"/>
          </w:tcPr>
          <w:p w:rsidR="00DC7C5F" w:rsidRPr="00DC7C5F" w:rsidRDefault="007D6618" w:rsidP="008D74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37B92F" wp14:editId="1AC81EB6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2249805</wp:posOffset>
                      </wp:positionV>
                      <wp:extent cx="224155" cy="189230"/>
                      <wp:effectExtent l="9525" t="9525" r="13970" b="1079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9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51C77" id="Скругленный прямоугольник 1" o:spid="_x0000_s1026" style="position:absolute;margin-left:87pt;margin-top:177.15pt;width:17.65pt;height:1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  <w:r w:rsidR="005B74BF">
              <w:rPr>
                <w:rFonts w:ascii="Times New Roman" w:hAnsi="Times New Roman" w:cs="Times New Roman"/>
                <w:sz w:val="24"/>
                <w:szCs w:val="24"/>
              </w:rPr>
              <w:t>Затрудняется в подробном пересказе содержания текста-повествования от 3-го лица. Нарушает логику и п</w:t>
            </w:r>
            <w:r w:rsidR="00564E27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при изложении, </w:t>
            </w:r>
            <w:r w:rsidR="008D742F">
              <w:rPr>
                <w:rFonts w:ascii="Times New Roman" w:hAnsi="Times New Roman" w:cs="Times New Roman"/>
                <w:sz w:val="24"/>
                <w:szCs w:val="24"/>
              </w:rPr>
              <w:t>не использует разнообразные лексико-грамматические</w:t>
            </w:r>
            <w:r w:rsidR="00564E2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8D74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B1A" w:rsidRPr="00DC7C5F" w:rsidTr="003D15C8">
        <w:trPr>
          <w:trHeight w:val="2326"/>
        </w:trPr>
        <w:tc>
          <w:tcPr>
            <w:tcW w:w="2141" w:type="dxa"/>
          </w:tcPr>
          <w:p w:rsidR="005B74BF" w:rsidRPr="00DC7C5F" w:rsidRDefault="005B74BF" w:rsidP="005B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виды чтения: ознакомительное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C7C5F" w:rsidRPr="00DC7C5F" w:rsidRDefault="003D15C8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E7C0D9" wp14:editId="50DE1049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1165860</wp:posOffset>
                      </wp:positionV>
                      <wp:extent cx="215265" cy="215900"/>
                      <wp:effectExtent l="0" t="0" r="13335" b="1270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5265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0F286" id="Скругленный прямоугольник 6" o:spid="_x0000_s1026" style="position:absolute;margin-left:96.5pt;margin-top:91.8pt;width:16.95pt;height:17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="009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соответствие/ несоответствие информации содержанию текста</w:t>
            </w:r>
          </w:p>
        </w:tc>
        <w:tc>
          <w:tcPr>
            <w:tcW w:w="3117" w:type="dxa"/>
          </w:tcPr>
          <w:p w:rsidR="003D15C8" w:rsidRPr="00B1349D" w:rsidRDefault="003D15C8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2396FC" wp14:editId="5A6432E9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1165225</wp:posOffset>
                      </wp:positionV>
                      <wp:extent cx="215265" cy="198120"/>
                      <wp:effectExtent l="0" t="0" r="1333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15265" cy="198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ABFAF" id="Скругленный прямоугольник 7" o:spid="_x0000_s1026" style="position:absolute;margin-left:121.7pt;margin-top:91.75pt;width:16.95pt;height:15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="0030039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незначительные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определении соответствия/несоответствия информации содержанию текста.</w:t>
            </w:r>
          </w:p>
        </w:tc>
        <w:tc>
          <w:tcPr>
            <w:tcW w:w="2405" w:type="dxa"/>
          </w:tcPr>
          <w:p w:rsidR="00DC7C5F" w:rsidRPr="003D5414" w:rsidRDefault="00D71376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020E1A" wp14:editId="56E3E62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1222375</wp:posOffset>
                      </wp:positionV>
                      <wp:extent cx="215265" cy="198120"/>
                      <wp:effectExtent l="0" t="0" r="1333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15265" cy="198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26156" id="Скругленный прямоугольник 8" o:spid="_x0000_s1026" style="position:absolute;margin-left:77.55pt;margin-top:96.25pt;width:16.95pt;height:15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="003D5414" w:rsidRPr="003D5414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в определении соответствия/несоответствия </w:t>
            </w:r>
            <w:r w:rsidR="003D5414">
              <w:rPr>
                <w:rFonts w:ascii="Times New Roman" w:hAnsi="Times New Roman" w:cs="Times New Roman"/>
                <w:sz w:val="24"/>
                <w:szCs w:val="24"/>
              </w:rPr>
              <w:t>информации содержанию текста</w:t>
            </w:r>
          </w:p>
        </w:tc>
      </w:tr>
      <w:tr w:rsidR="009D6B1A" w:rsidRPr="00DC7C5F" w:rsidTr="003D15C8">
        <w:trPr>
          <w:trHeight w:val="2399"/>
        </w:trPr>
        <w:tc>
          <w:tcPr>
            <w:tcW w:w="2141" w:type="dxa"/>
          </w:tcPr>
          <w:p w:rsidR="00DC7C5F" w:rsidRPr="00DC7C5F" w:rsidRDefault="005729B3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>Использует знаки препинан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предложениях с вводными словами</w:t>
            </w:r>
          </w:p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00E619" wp14:editId="3D87F99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1168400</wp:posOffset>
                      </wp:positionV>
                      <wp:extent cx="215265" cy="215900"/>
                      <wp:effectExtent l="0" t="0" r="13335" b="1270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5265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6FFBB" id="Скругленный прямоугольник 9" o:spid="_x0000_s1026" style="position:absolute;margin-left:93.1pt;margin-top:92pt;width:16.95pt;height:1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="005729B3">
              <w:rPr>
                <w:rFonts w:ascii="Times New Roman" w:hAnsi="Times New Roman" w:cs="Times New Roman"/>
                <w:sz w:val="24"/>
                <w:szCs w:val="24"/>
              </w:rPr>
              <w:t>Правильно расставляет знаки препинания во всех предложениях.</w:t>
            </w:r>
          </w:p>
        </w:tc>
        <w:tc>
          <w:tcPr>
            <w:tcW w:w="3117" w:type="dxa"/>
          </w:tcPr>
          <w:p w:rsidR="00DC7C5F" w:rsidRPr="00DC7C5F" w:rsidRDefault="00DC7C5F" w:rsidP="00DC7C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7EEBA7" wp14:editId="3423261B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1159510</wp:posOffset>
                      </wp:positionV>
                      <wp:extent cx="215265" cy="215265"/>
                      <wp:effectExtent l="0" t="0" r="13335" b="1333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1526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0200D" id="Скругленный прямоугольник 10" o:spid="_x0000_s1026" style="position:absolute;margin-left:109.7pt;margin-top:91.3pt;width:16.95pt;height:16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="00BA0A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5191">
              <w:rPr>
                <w:rFonts w:ascii="Times New Roman" w:hAnsi="Times New Roman" w:cs="Times New Roman"/>
                <w:sz w:val="24"/>
                <w:szCs w:val="24"/>
              </w:rPr>
              <w:t>опускает ошибки при расстановке</w:t>
            </w:r>
            <w:r w:rsidR="00BA0A4C"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предложениях с вводными словами.</w:t>
            </w:r>
          </w:p>
        </w:tc>
        <w:tc>
          <w:tcPr>
            <w:tcW w:w="2405" w:type="dxa"/>
          </w:tcPr>
          <w:p w:rsidR="00DC7C5F" w:rsidRPr="00DC7C5F" w:rsidRDefault="00DC7C5F" w:rsidP="00BA0A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7C27A3" wp14:editId="2109785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1196340</wp:posOffset>
                      </wp:positionV>
                      <wp:extent cx="215265" cy="215265"/>
                      <wp:effectExtent l="0" t="0" r="13335" b="13335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1526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17B8C" id="Скругленный прямоугольник 11" o:spid="_x0000_s1026" style="position:absolute;margin-left:69.3pt;margin-top:94.2pt;width:16.95pt;height:16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Pr="00DC7C5F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в </w:t>
            </w:r>
            <w:r w:rsidR="00EA5191">
              <w:rPr>
                <w:rFonts w:ascii="Times New Roman" w:hAnsi="Times New Roman" w:cs="Times New Roman"/>
                <w:sz w:val="24"/>
                <w:szCs w:val="24"/>
              </w:rPr>
              <w:t>расстановке</w:t>
            </w:r>
            <w:r w:rsidR="00BA0A4C"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предложениях с вводными словами.</w:t>
            </w:r>
          </w:p>
        </w:tc>
      </w:tr>
    </w:tbl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DC7C5F" w:rsidRPr="00DC7C5F" w:rsidRDefault="00DC7C5F" w:rsidP="00DC7C5F">
      <w:pPr>
        <w:rPr>
          <w:rFonts w:ascii="Times New Roman" w:hAnsi="Times New Roman" w:cs="Times New Roman"/>
          <w:sz w:val="24"/>
          <w:szCs w:val="24"/>
        </w:rPr>
      </w:pPr>
    </w:p>
    <w:p w:rsidR="00C0679F" w:rsidRPr="00DC7C5F" w:rsidRDefault="00C0679F">
      <w:pPr>
        <w:rPr>
          <w:rFonts w:ascii="Times New Roman" w:hAnsi="Times New Roman" w:cs="Times New Roman"/>
          <w:sz w:val="24"/>
          <w:szCs w:val="24"/>
        </w:rPr>
      </w:pPr>
    </w:p>
    <w:sectPr w:rsidR="00C0679F" w:rsidRPr="00DC7C5F" w:rsidSect="008B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6B6D"/>
    <w:multiLevelType w:val="hybridMultilevel"/>
    <w:tmpl w:val="2180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2A74"/>
    <w:multiLevelType w:val="hybridMultilevel"/>
    <w:tmpl w:val="CFBE4D1A"/>
    <w:lvl w:ilvl="0" w:tplc="5298F0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ED"/>
    <w:rsid w:val="0001442B"/>
    <w:rsid w:val="00032E97"/>
    <w:rsid w:val="0004157D"/>
    <w:rsid w:val="000554DE"/>
    <w:rsid w:val="00071239"/>
    <w:rsid w:val="000752DD"/>
    <w:rsid w:val="00075F9D"/>
    <w:rsid w:val="0009127A"/>
    <w:rsid w:val="00096654"/>
    <w:rsid w:val="000C6B6C"/>
    <w:rsid w:val="000F58CF"/>
    <w:rsid w:val="0014029A"/>
    <w:rsid w:val="00186AA7"/>
    <w:rsid w:val="0019725F"/>
    <w:rsid w:val="001A2CD3"/>
    <w:rsid w:val="001B32FE"/>
    <w:rsid w:val="001F4507"/>
    <w:rsid w:val="002057C3"/>
    <w:rsid w:val="00210DD3"/>
    <w:rsid w:val="00212F0C"/>
    <w:rsid w:val="0022681A"/>
    <w:rsid w:val="002373D6"/>
    <w:rsid w:val="00237691"/>
    <w:rsid w:val="002615AC"/>
    <w:rsid w:val="0026600A"/>
    <w:rsid w:val="00274AFE"/>
    <w:rsid w:val="002B6376"/>
    <w:rsid w:val="0030039D"/>
    <w:rsid w:val="003145B4"/>
    <w:rsid w:val="00314C18"/>
    <w:rsid w:val="00394165"/>
    <w:rsid w:val="003964E3"/>
    <w:rsid w:val="003B2E7B"/>
    <w:rsid w:val="003D15C8"/>
    <w:rsid w:val="003D5414"/>
    <w:rsid w:val="003E43E8"/>
    <w:rsid w:val="003E665B"/>
    <w:rsid w:val="004049C2"/>
    <w:rsid w:val="0040558F"/>
    <w:rsid w:val="00464B1E"/>
    <w:rsid w:val="004A400A"/>
    <w:rsid w:val="004E22E6"/>
    <w:rsid w:val="00522831"/>
    <w:rsid w:val="0052455A"/>
    <w:rsid w:val="00527873"/>
    <w:rsid w:val="00535465"/>
    <w:rsid w:val="00547B66"/>
    <w:rsid w:val="00564E27"/>
    <w:rsid w:val="005729B3"/>
    <w:rsid w:val="00596E74"/>
    <w:rsid w:val="005B74BF"/>
    <w:rsid w:val="005C1193"/>
    <w:rsid w:val="005C219D"/>
    <w:rsid w:val="005F7B92"/>
    <w:rsid w:val="006712D3"/>
    <w:rsid w:val="006724E1"/>
    <w:rsid w:val="00694C9B"/>
    <w:rsid w:val="006F54BA"/>
    <w:rsid w:val="007074E8"/>
    <w:rsid w:val="00732E31"/>
    <w:rsid w:val="00737A09"/>
    <w:rsid w:val="0075425F"/>
    <w:rsid w:val="00785880"/>
    <w:rsid w:val="007934C3"/>
    <w:rsid w:val="007B47F8"/>
    <w:rsid w:val="007C2F59"/>
    <w:rsid w:val="007D6618"/>
    <w:rsid w:val="007D6FB0"/>
    <w:rsid w:val="007F690F"/>
    <w:rsid w:val="0081464C"/>
    <w:rsid w:val="00815308"/>
    <w:rsid w:val="0084259A"/>
    <w:rsid w:val="00845EEC"/>
    <w:rsid w:val="008801C7"/>
    <w:rsid w:val="00880ED5"/>
    <w:rsid w:val="008B360A"/>
    <w:rsid w:val="008C077A"/>
    <w:rsid w:val="008C29E2"/>
    <w:rsid w:val="008D742F"/>
    <w:rsid w:val="00952475"/>
    <w:rsid w:val="00954357"/>
    <w:rsid w:val="00985B9A"/>
    <w:rsid w:val="009A354B"/>
    <w:rsid w:val="009D6B1A"/>
    <w:rsid w:val="00A533B5"/>
    <w:rsid w:val="00A700DF"/>
    <w:rsid w:val="00A81684"/>
    <w:rsid w:val="00AE2942"/>
    <w:rsid w:val="00B036AF"/>
    <w:rsid w:val="00B1349D"/>
    <w:rsid w:val="00B277D9"/>
    <w:rsid w:val="00B27BEF"/>
    <w:rsid w:val="00B666ED"/>
    <w:rsid w:val="00BA0A4C"/>
    <w:rsid w:val="00BB3B9C"/>
    <w:rsid w:val="00BF3B58"/>
    <w:rsid w:val="00C0513A"/>
    <w:rsid w:val="00C0679F"/>
    <w:rsid w:val="00C95835"/>
    <w:rsid w:val="00CE07A3"/>
    <w:rsid w:val="00CE4ADC"/>
    <w:rsid w:val="00CF6EE4"/>
    <w:rsid w:val="00D71376"/>
    <w:rsid w:val="00DC7C5F"/>
    <w:rsid w:val="00E10D21"/>
    <w:rsid w:val="00E31A97"/>
    <w:rsid w:val="00EA5191"/>
    <w:rsid w:val="00EB54ED"/>
    <w:rsid w:val="00ED2EAE"/>
    <w:rsid w:val="00EF49B2"/>
    <w:rsid w:val="00F13CB1"/>
    <w:rsid w:val="00F17349"/>
    <w:rsid w:val="00F21F1D"/>
    <w:rsid w:val="00F2666D"/>
    <w:rsid w:val="00F271AB"/>
    <w:rsid w:val="00F818E1"/>
    <w:rsid w:val="00FC2BCD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A564-1C95-4013-9922-0B93B74C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2666D"/>
    <w:pPr>
      <w:widowControl w:val="0"/>
      <w:spacing w:before="120" w:after="0" w:line="240" w:lineRule="auto"/>
    </w:pPr>
    <w:rPr>
      <w:rFonts w:ascii="Arial" w:eastAsia="Times New Roman" w:hAnsi="Arial" w:cs="Arial"/>
      <w:lang w:val="en-GB"/>
    </w:rPr>
  </w:style>
  <w:style w:type="character" w:styleId="a5">
    <w:name w:val="Hyperlink"/>
    <w:basedOn w:val="a0"/>
    <w:uiPriority w:val="99"/>
    <w:semiHidden/>
    <w:unhideWhenUsed/>
    <w:rsid w:val="00B27B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64E3"/>
    <w:pPr>
      <w:ind w:left="720"/>
      <w:contextualSpacing/>
    </w:pPr>
  </w:style>
  <w:style w:type="character" w:styleId="a7">
    <w:name w:val="Emphasis"/>
    <w:basedOn w:val="a0"/>
    <w:uiPriority w:val="20"/>
    <w:qFormat/>
    <w:rsid w:val="00880ED5"/>
    <w:rPr>
      <w:i/>
      <w:iCs/>
    </w:rPr>
  </w:style>
  <w:style w:type="character" w:customStyle="1" w:styleId="litera">
    <w:name w:val="litera"/>
    <w:basedOn w:val="a0"/>
    <w:rsid w:val="00880ED5"/>
  </w:style>
  <w:style w:type="paragraph" w:styleId="a8">
    <w:name w:val="Normal (Web)"/>
    <w:basedOn w:val="a"/>
    <w:uiPriority w:val="99"/>
    <w:unhideWhenUsed/>
    <w:rsid w:val="005C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enter">
    <w:name w:val="img-center"/>
    <w:basedOn w:val="a"/>
    <w:rsid w:val="005C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aigenews.kz/analysis/reviews/istoriya_velikogo_goroda_kak_sohranyat_srednevekovii_gorodishche_saraishik/" TargetMode="External" /><Relationship Id="rId5" Type="http://schemas.openxmlformats.org/officeDocument/2006/relationships/hyperlink" Target="https://deti-online.com/skazki/sbornik-skazok/malenkiy-princ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milana.d2003@mail.ru</cp:lastModifiedBy>
  <cp:revision>2</cp:revision>
  <dcterms:created xsi:type="dcterms:W3CDTF">2020-12-06T11:59:00Z</dcterms:created>
  <dcterms:modified xsi:type="dcterms:W3CDTF">2020-12-06T11:59:00Z</dcterms:modified>
</cp:coreProperties>
</file>