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075" w:rsidRDefault="003C0075" w:rsidP="003C0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КРАТКОСРОЧНЫЙ ПЛАН</w:t>
      </w:r>
    </w:p>
    <w:tbl>
      <w:tblPr>
        <w:tblStyle w:val="a4"/>
        <w:tblW w:w="5000" w:type="pct"/>
        <w:tblLook w:val="04A0"/>
      </w:tblPr>
      <w:tblGrid>
        <w:gridCol w:w="2234"/>
        <w:gridCol w:w="3254"/>
        <w:gridCol w:w="5194"/>
      </w:tblGrid>
      <w:tr w:rsidR="003C0075" w:rsidTr="005140E8">
        <w:trPr>
          <w:trHeight w:val="561"/>
        </w:trPr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75" w:rsidRDefault="003C00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долгосрочного планирования: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CB6" w:rsidRPr="00C71CB6" w:rsidRDefault="00C71CB6" w:rsidP="00C71CB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71CB6">
              <w:rPr>
                <w:rFonts w:ascii="Times New Roman" w:hAnsi="Times New Roman" w:cs="Times New Roman"/>
                <w:sz w:val="24"/>
                <w:szCs w:val="24"/>
              </w:rPr>
              <w:t xml:space="preserve">Раздел 2. Картография және </w:t>
            </w:r>
            <w:proofErr w:type="spellStart"/>
            <w:r w:rsidRPr="00C71CB6">
              <w:rPr>
                <w:rFonts w:ascii="Times New Roman" w:hAnsi="Times New Roman" w:cs="Times New Roman"/>
                <w:sz w:val="24"/>
                <w:szCs w:val="24"/>
              </w:rPr>
              <w:t>геоинформатика</w:t>
            </w:r>
            <w:proofErr w:type="spellEnd"/>
          </w:p>
          <w:p w:rsidR="003C0075" w:rsidRPr="00106EB4" w:rsidRDefault="00C71CB6" w:rsidP="00C71CB6">
            <w:pPr>
              <w:pStyle w:val="a6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C71CB6">
              <w:rPr>
                <w:rFonts w:ascii="Times New Roman" w:hAnsi="Times New Roman" w:cs="Times New Roman"/>
                <w:sz w:val="24"/>
                <w:szCs w:val="24"/>
              </w:rPr>
              <w:t>2.1 Картография</w:t>
            </w:r>
          </w:p>
        </w:tc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75" w:rsidRDefault="003C00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Школа:</w:t>
            </w:r>
            <w:r w:rsidR="00E03D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03D60" w:rsidRPr="00C71CB6">
              <w:rPr>
                <w:rFonts w:ascii="Times New Roman" w:hAnsi="Times New Roman" w:cs="Times New Roman"/>
                <w:sz w:val="24"/>
                <w:szCs w:val="24"/>
              </w:rPr>
              <w:t>Майкаинская</w:t>
            </w:r>
            <w:proofErr w:type="spellEnd"/>
            <w:r w:rsidR="00E03D60" w:rsidRPr="00C71CB6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№2</w:t>
            </w:r>
            <w:r w:rsidR="00C71CB6">
              <w:rPr>
                <w:rFonts w:ascii="Times New Roman" w:hAnsi="Times New Roman" w:cs="Times New Roman"/>
                <w:sz w:val="24"/>
                <w:szCs w:val="24"/>
              </w:rPr>
              <w:t xml:space="preserve"> отдела образования </w:t>
            </w:r>
            <w:proofErr w:type="spellStart"/>
            <w:r w:rsidR="00C71CB6">
              <w:rPr>
                <w:rFonts w:ascii="Times New Roman" w:hAnsi="Times New Roman" w:cs="Times New Roman"/>
                <w:sz w:val="24"/>
                <w:szCs w:val="24"/>
              </w:rPr>
              <w:t>Баянаульского</w:t>
            </w:r>
            <w:proofErr w:type="spellEnd"/>
            <w:r w:rsidR="00C71CB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3C0075" w:rsidTr="005140E8">
        <w:trPr>
          <w:trHeight w:val="262"/>
        </w:trPr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75" w:rsidRDefault="003C00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Дата:  </w:t>
            </w:r>
          </w:p>
        </w:tc>
        <w:tc>
          <w:tcPr>
            <w:tcW w:w="3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75" w:rsidRDefault="003C00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учителя:</w:t>
            </w:r>
            <w:r w:rsidR="00E03D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03D60">
              <w:rPr>
                <w:rFonts w:ascii="Times New Roman" w:hAnsi="Times New Roman" w:cs="Times New Roman"/>
                <w:b/>
                <w:sz w:val="24"/>
                <w:szCs w:val="24"/>
              </w:rPr>
              <w:t>Окапова</w:t>
            </w:r>
            <w:proofErr w:type="spellEnd"/>
            <w:r w:rsidR="00E03D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03D60">
              <w:rPr>
                <w:rFonts w:ascii="Times New Roman" w:hAnsi="Times New Roman" w:cs="Times New Roman"/>
                <w:b/>
                <w:sz w:val="24"/>
                <w:szCs w:val="24"/>
              </w:rPr>
              <w:t>Асемгуль</w:t>
            </w:r>
            <w:proofErr w:type="spellEnd"/>
            <w:r w:rsidR="00E03D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03D60">
              <w:rPr>
                <w:rFonts w:ascii="Times New Roman" w:hAnsi="Times New Roman" w:cs="Times New Roman"/>
                <w:b/>
                <w:sz w:val="24"/>
                <w:szCs w:val="24"/>
              </w:rPr>
              <w:t>Мезглбаевна</w:t>
            </w:r>
            <w:proofErr w:type="spellEnd"/>
          </w:p>
        </w:tc>
      </w:tr>
      <w:tr w:rsidR="003C0075" w:rsidTr="005140E8"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75" w:rsidRPr="00E03D60" w:rsidRDefault="003C007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Класс:  </w:t>
            </w:r>
            <w:r w:rsidR="00E03D60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75" w:rsidRDefault="003C00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Участвовали:                 </w:t>
            </w:r>
          </w:p>
        </w:tc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75" w:rsidRDefault="003C00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 участвовали:</w:t>
            </w:r>
          </w:p>
        </w:tc>
      </w:tr>
      <w:tr w:rsidR="003C0075" w:rsidTr="005140E8"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75" w:rsidRDefault="003C00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75" w:rsidRPr="00820E76" w:rsidRDefault="003C00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3D60" w:rsidRPr="00820E76">
              <w:rPr>
                <w:rFonts w:ascii="Times New Roman" w:eastAsia="Times New Roman" w:hAnsi="Times New Roman" w:cs="Times New Roman"/>
                <w:sz w:val="24"/>
              </w:rPr>
              <w:t>Современные картографические методы</w:t>
            </w:r>
          </w:p>
        </w:tc>
      </w:tr>
      <w:tr w:rsidR="00106EB4" w:rsidTr="005140E8"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B4" w:rsidRDefault="00106EB4" w:rsidP="00660F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обучения, которые помогают,  достичь задачи данного урока</w:t>
            </w:r>
          </w:p>
          <w:p w:rsidR="00FE659F" w:rsidRDefault="00FE659F" w:rsidP="00660F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659F" w:rsidRDefault="00FE659F" w:rsidP="00660F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УМН</w:t>
            </w:r>
          </w:p>
        </w:tc>
        <w:tc>
          <w:tcPr>
            <w:tcW w:w="3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B4" w:rsidRPr="00E03D60" w:rsidRDefault="00106EB4" w:rsidP="00660FDD">
            <w:pPr>
              <w:pStyle w:val="TableParagraph"/>
              <w:spacing w:before="1"/>
              <w:ind w:left="105" w:right="96"/>
              <w:jc w:val="both"/>
              <w:rPr>
                <w:sz w:val="24"/>
              </w:rPr>
            </w:pPr>
            <w:proofErr w:type="gramStart"/>
            <w:r w:rsidRPr="00E03D60">
              <w:rPr>
                <w:sz w:val="24"/>
              </w:rPr>
              <w:t>11.2.1.1 - использовать возможности электронных картографических ресурсов согласно теме исследования (чтение цифровых карт, определение с их помощью расположение местоположения, количественных и качественных показателей географических объектов и территорий, их</w:t>
            </w:r>
            <w:proofErr w:type="gramEnd"/>
          </w:p>
          <w:p w:rsidR="00106EB4" w:rsidRDefault="00106EB4" w:rsidP="00660FD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03D60">
              <w:rPr>
                <w:rFonts w:ascii="Times New Roman" w:eastAsia="Times New Roman" w:hAnsi="Times New Roman" w:cs="Times New Roman"/>
                <w:sz w:val="24"/>
              </w:rPr>
              <w:t>характеристика и анализ)</w:t>
            </w:r>
          </w:p>
          <w:p w:rsidR="00FE659F" w:rsidRDefault="00FE659F" w:rsidP="00660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Применение и НВП</w:t>
            </w:r>
          </w:p>
        </w:tc>
      </w:tr>
      <w:tr w:rsidR="00106EB4" w:rsidTr="005140E8">
        <w:trPr>
          <w:trHeight w:val="894"/>
        </w:trPr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B4" w:rsidRPr="00106EB4" w:rsidRDefault="00106EB4" w:rsidP="00660FD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Цели урока</w:t>
            </w:r>
          </w:p>
          <w:p w:rsidR="00106EB4" w:rsidRPr="00106EB4" w:rsidRDefault="00106EB4" w:rsidP="00660FD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B4" w:rsidRPr="00E03D60" w:rsidRDefault="00106EB4" w:rsidP="000168DE">
            <w:pPr>
              <w:pStyle w:val="TableParagraph"/>
              <w:spacing w:before="1"/>
              <w:ind w:left="105" w:right="96"/>
              <w:jc w:val="both"/>
              <w:rPr>
                <w:sz w:val="24"/>
              </w:rPr>
            </w:pPr>
            <w:r>
              <w:rPr>
                <w:sz w:val="24"/>
                <w:lang w:val="kk-KZ"/>
              </w:rPr>
              <w:t>Учащийся и</w:t>
            </w:r>
            <w:proofErr w:type="spellStart"/>
            <w:r>
              <w:rPr>
                <w:sz w:val="24"/>
              </w:rPr>
              <w:t>спольз</w:t>
            </w:r>
            <w:proofErr w:type="spellEnd"/>
            <w:r>
              <w:rPr>
                <w:sz w:val="24"/>
                <w:lang w:val="kk-KZ"/>
              </w:rPr>
              <w:t>ует</w:t>
            </w:r>
            <w:r w:rsidRPr="00E03D60">
              <w:rPr>
                <w:sz w:val="24"/>
              </w:rPr>
              <w:t xml:space="preserve"> возможности электронных картографических ресурсов </w:t>
            </w:r>
          </w:p>
        </w:tc>
      </w:tr>
      <w:tr w:rsidR="00106EB4" w:rsidTr="005140E8"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B4" w:rsidRDefault="00106E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B4" w:rsidRDefault="00106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B4" w:rsidTr="005140E8">
        <w:trPr>
          <w:trHeight w:val="2821"/>
        </w:trPr>
        <w:tc>
          <w:tcPr>
            <w:tcW w:w="10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6EB4" w:rsidRDefault="00106E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  <w:p w:rsidR="00106EB4" w:rsidRDefault="00106E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6EB4" w:rsidRDefault="00106EB4" w:rsidP="00300F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8DE" w:rsidRDefault="000168DE" w:rsidP="000168DE">
            <w:pPr>
              <w:pStyle w:val="TableParagraph"/>
              <w:numPr>
                <w:ilvl w:val="0"/>
                <w:numId w:val="2"/>
              </w:numPr>
              <w:spacing w:before="1"/>
              <w:ind w:right="96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чи</w:t>
            </w:r>
            <w:r>
              <w:rPr>
                <w:sz w:val="24"/>
              </w:rPr>
              <w:t>т</w:t>
            </w:r>
            <w:r>
              <w:rPr>
                <w:sz w:val="24"/>
                <w:lang w:val="kk-KZ"/>
              </w:rPr>
              <w:t>ают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цифровы</w:t>
            </w:r>
            <w:proofErr w:type="spellEnd"/>
            <w:r>
              <w:rPr>
                <w:sz w:val="24"/>
                <w:lang w:val="kk-KZ"/>
              </w:rPr>
              <w:t>е</w:t>
            </w:r>
            <w:r>
              <w:rPr>
                <w:sz w:val="24"/>
              </w:rPr>
              <w:t xml:space="preserve"> карт</w:t>
            </w:r>
            <w:r>
              <w:rPr>
                <w:sz w:val="24"/>
                <w:lang w:val="kk-KZ"/>
              </w:rPr>
              <w:t>ы</w:t>
            </w:r>
          </w:p>
          <w:p w:rsidR="00106EB4" w:rsidRPr="000168DE" w:rsidRDefault="000168DE" w:rsidP="000168DE">
            <w:pPr>
              <w:pStyle w:val="TableParagraph"/>
              <w:numPr>
                <w:ilvl w:val="0"/>
                <w:numId w:val="2"/>
              </w:numPr>
              <w:spacing w:before="1"/>
              <w:ind w:right="96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о</w:t>
            </w:r>
            <w:r>
              <w:rPr>
                <w:sz w:val="24"/>
              </w:rPr>
              <w:t>предел</w:t>
            </w:r>
            <w:r>
              <w:rPr>
                <w:sz w:val="24"/>
                <w:lang w:val="kk-KZ"/>
              </w:rPr>
              <w:t>яют</w:t>
            </w:r>
            <w:r w:rsidR="00106EB4" w:rsidRPr="00E03D60">
              <w:rPr>
                <w:sz w:val="24"/>
              </w:rPr>
              <w:t xml:space="preserve"> с их помощью расположение местоположения, количественных и качественных показателей географических объектов и территорий, их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sz w:val="24"/>
              </w:rPr>
              <w:t>характеристика и анализ;</w:t>
            </w:r>
          </w:p>
          <w:p w:rsidR="00106EB4" w:rsidRPr="000168DE" w:rsidRDefault="00AA301F" w:rsidP="000168DE">
            <w:pPr>
              <w:pStyle w:val="TableParagraph"/>
              <w:numPr>
                <w:ilvl w:val="0"/>
                <w:numId w:val="2"/>
              </w:numPr>
              <w:spacing w:before="1"/>
              <w:ind w:right="96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lang w:val="kk-KZ"/>
              </w:rPr>
              <w:t>оценивают возможности</w:t>
            </w:r>
            <w:r w:rsidR="000168DE" w:rsidRPr="000168DE">
              <w:rPr>
                <w:sz w:val="24"/>
                <w:lang w:val="kk-KZ"/>
              </w:rPr>
              <w:t xml:space="preserve"> </w:t>
            </w:r>
            <w:r w:rsidR="001841F0">
              <w:rPr>
                <w:sz w:val="24"/>
                <w:lang w:val="kk-KZ"/>
              </w:rPr>
              <w:t>цифровых карт</w:t>
            </w:r>
          </w:p>
          <w:p w:rsidR="00106EB4" w:rsidRDefault="00106E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6EB4" w:rsidRDefault="00106EB4" w:rsidP="00DA0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8DE" w:rsidTr="005140E8">
        <w:trPr>
          <w:trHeight w:val="1614"/>
        </w:trPr>
        <w:tc>
          <w:tcPr>
            <w:tcW w:w="10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68DE" w:rsidRDefault="000168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Привитие ценностей</w:t>
            </w:r>
          </w:p>
        </w:tc>
        <w:tc>
          <w:tcPr>
            <w:tcW w:w="395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8DE" w:rsidRDefault="000168DE" w:rsidP="00C71CB6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0168DE"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>Экономический рост на основе индустриализации и инноваций</w:t>
            </w:r>
          </w:p>
          <w:p w:rsidR="000168DE" w:rsidRPr="000168DE" w:rsidRDefault="000168DE" w:rsidP="00A03D32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k-KZ" w:eastAsia="en-GB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>Оценивает возможности использования современных картографических ресурсов</w:t>
            </w:r>
          </w:p>
        </w:tc>
      </w:tr>
      <w:tr w:rsidR="00106EB4" w:rsidTr="005140E8"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B4" w:rsidRDefault="00106E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связь</w:t>
            </w:r>
          </w:p>
        </w:tc>
        <w:tc>
          <w:tcPr>
            <w:tcW w:w="3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EB4" w:rsidRPr="00C71CB6" w:rsidRDefault="00106EB4" w:rsidP="004371B7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C71CB6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Применяет знания по информатике  при работе с цифровой картой изображений</w:t>
            </w:r>
          </w:p>
        </w:tc>
      </w:tr>
      <w:tr w:rsidR="00106EB4" w:rsidRPr="0036491A" w:rsidTr="005140E8"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B4" w:rsidRPr="00E03D60" w:rsidRDefault="00106EB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Предшествующие знания.</w:t>
            </w:r>
          </w:p>
        </w:tc>
        <w:tc>
          <w:tcPr>
            <w:tcW w:w="3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EB4" w:rsidRPr="005160DD" w:rsidRDefault="00C71CB6" w:rsidP="00C71CB6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принципу спиральности основы знаний по ГИС изучались в </w:t>
            </w:r>
            <w:r w:rsidR="006E16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9-10 класс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</w:t>
            </w:r>
            <w:r w:rsidR="006E16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3C0075" w:rsidRDefault="003C0075" w:rsidP="003C00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урока</w:t>
      </w:r>
    </w:p>
    <w:tbl>
      <w:tblPr>
        <w:tblStyle w:val="a4"/>
        <w:tblW w:w="5000" w:type="pct"/>
        <w:tblLook w:val="04A0"/>
      </w:tblPr>
      <w:tblGrid>
        <w:gridCol w:w="2235"/>
        <w:gridCol w:w="6661"/>
        <w:gridCol w:w="1786"/>
      </w:tblGrid>
      <w:tr w:rsidR="003C0075" w:rsidTr="005140E8"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75" w:rsidRDefault="003C00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Запланированные этапы урока</w:t>
            </w:r>
          </w:p>
        </w:tc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75" w:rsidRDefault="003C00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упражнений, запланированных на урок: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75" w:rsidRDefault="003C00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3C0075" w:rsidTr="005140E8">
        <w:trPr>
          <w:trHeight w:val="1272"/>
        </w:trPr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75" w:rsidRPr="001841F0" w:rsidRDefault="003C007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841F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Начало урока </w:t>
            </w:r>
          </w:p>
          <w:p w:rsidR="003C0075" w:rsidRDefault="003C00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Знание</w:t>
            </w:r>
            <w:r w:rsidR="001841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понимание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</w:p>
          <w:p w:rsidR="002D5CFF" w:rsidRDefault="002D5C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Актуализация знаний. </w:t>
            </w:r>
          </w:p>
          <w:p w:rsidR="003C0075" w:rsidRDefault="003C00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="001841F0">
              <w:rPr>
                <w:rFonts w:ascii="Times New Roman" w:hAnsi="Times New Roman" w:cs="Times New Roman"/>
                <w:sz w:val="24"/>
                <w:szCs w:val="24"/>
              </w:rPr>
              <w:t>Определить степень понимания о цифровых картах</w:t>
            </w:r>
          </w:p>
          <w:p w:rsidR="003C0075" w:rsidRDefault="003C0075" w:rsidP="009A6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Время:</w:t>
            </w:r>
            <w:r w:rsidR="009A67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A4E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A67D3" w:rsidRPr="00A302D4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  <w:p w:rsidR="003C0075" w:rsidRDefault="003C00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7D3" w:rsidRDefault="009A67D3" w:rsidP="009A6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оценивания: </w:t>
            </w:r>
            <w:r w:rsidR="001841F0">
              <w:rPr>
                <w:rFonts w:ascii="Times New Roman" w:hAnsi="Times New Roman" w:cs="Times New Roman"/>
                <w:sz w:val="24"/>
                <w:szCs w:val="24"/>
              </w:rPr>
              <w:t>актуализирует знания по данной теме</w:t>
            </w:r>
          </w:p>
          <w:p w:rsidR="009A67D3" w:rsidRDefault="009A67D3" w:rsidP="009A6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Задание. </w:t>
            </w:r>
            <w:r w:rsidR="002D5C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30B1E">
              <w:rPr>
                <w:rFonts w:ascii="Times New Roman" w:hAnsi="Times New Roman" w:cs="Times New Roman"/>
                <w:sz w:val="24"/>
                <w:szCs w:val="24"/>
              </w:rPr>
              <w:t>росмотри</w:t>
            </w:r>
            <w:r w:rsidR="0044386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D5CF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4386A">
              <w:rPr>
                <w:rFonts w:ascii="Times New Roman" w:hAnsi="Times New Roman" w:cs="Times New Roman"/>
                <w:sz w:val="24"/>
                <w:szCs w:val="24"/>
              </w:rPr>
              <w:t xml:space="preserve"> видеоролик </w:t>
            </w:r>
            <w:r w:rsidR="002D5CF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71C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4386A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карт</w:t>
            </w:r>
            <w:r w:rsidR="002D5C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4386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выска</w:t>
            </w:r>
            <w:r w:rsidR="002D5CFF">
              <w:rPr>
                <w:rFonts w:ascii="Times New Roman" w:hAnsi="Times New Roman" w:cs="Times New Roman"/>
                <w:sz w:val="24"/>
                <w:szCs w:val="24"/>
              </w:rPr>
              <w:t>житесь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6EF0">
              <w:rPr>
                <w:rFonts w:ascii="Times New Roman" w:hAnsi="Times New Roman" w:cs="Times New Roman"/>
                <w:sz w:val="24"/>
                <w:szCs w:val="24"/>
              </w:rPr>
              <w:t>о том</w:t>
            </w:r>
            <w:r w:rsidR="002D5CFF">
              <w:rPr>
                <w:rFonts w:ascii="Times New Roman" w:hAnsi="Times New Roman" w:cs="Times New Roman"/>
                <w:sz w:val="24"/>
                <w:szCs w:val="24"/>
              </w:rPr>
              <w:t>, что  знаете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 w:rsidR="007449AD">
              <w:rPr>
                <w:rFonts w:ascii="Times New Roman" w:hAnsi="Times New Roman" w:cs="Times New Roman"/>
                <w:sz w:val="24"/>
                <w:szCs w:val="24"/>
              </w:rPr>
              <w:t>цифровых картах</w:t>
            </w:r>
            <w:r w:rsidR="004438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67D3" w:rsidRDefault="009A67D3" w:rsidP="009A67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  <w:proofErr w:type="gramEnd"/>
            <w:r w:rsidRPr="004B74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C0075" w:rsidRDefault="009A67D3" w:rsidP="00054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421">
              <w:rPr>
                <w:rFonts w:ascii="Times New Roman" w:hAnsi="Times New Roman" w:cs="Times New Roman"/>
                <w:b/>
                <w:sz w:val="24"/>
                <w:szCs w:val="24"/>
              </w:rPr>
              <w:t>АМО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0BD9">
              <w:rPr>
                <w:rFonts w:ascii="Times New Roman" w:hAnsi="Times New Roman" w:cs="Times New Roman"/>
                <w:sz w:val="24"/>
                <w:szCs w:val="24"/>
              </w:rPr>
              <w:t>Наглядный метод</w:t>
            </w:r>
            <w:r w:rsidR="00AA4E34">
              <w:rPr>
                <w:rFonts w:ascii="Times New Roman" w:hAnsi="Times New Roman" w:cs="Times New Roman"/>
                <w:sz w:val="24"/>
                <w:szCs w:val="24"/>
              </w:rPr>
              <w:t>, стратегия</w:t>
            </w:r>
            <w:r w:rsidR="00330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4E3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1841F0">
              <w:rPr>
                <w:rFonts w:ascii="Times New Roman" w:hAnsi="Times New Roman" w:cs="Times New Roman"/>
                <w:sz w:val="24"/>
                <w:szCs w:val="24"/>
              </w:rPr>
              <w:t>Взаимотренаж</w:t>
            </w:r>
            <w:proofErr w:type="spellEnd"/>
            <w:r w:rsidRPr="00AA4E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A4E34" w:rsidRPr="00AA4E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5185" w:rsidRPr="007B65E4" w:rsidRDefault="001B5185" w:rsidP="001B5185">
            <w:pPr>
              <w:pStyle w:val="a3"/>
              <w:shd w:val="clear" w:color="auto" w:fill="FFFFFF"/>
              <w:spacing w:before="0" w:beforeAutospacing="0" w:after="0" w:afterAutospacing="0" w:line="332" w:lineRule="atLeast"/>
              <w:jc w:val="center"/>
              <w:rPr>
                <w:color w:val="000000"/>
              </w:rPr>
            </w:pPr>
            <w:r w:rsidRPr="007B65E4">
              <w:rPr>
                <w:b/>
                <w:bCs/>
                <w:color w:val="000000"/>
                <w:u w:val="single"/>
              </w:rPr>
              <w:t xml:space="preserve">Порядок работы в паре по методике </w:t>
            </w:r>
            <w:proofErr w:type="spellStart"/>
            <w:r w:rsidRPr="007B65E4">
              <w:rPr>
                <w:b/>
                <w:bCs/>
                <w:color w:val="000000"/>
                <w:u w:val="single"/>
              </w:rPr>
              <w:t>взаимотренажа</w:t>
            </w:r>
            <w:proofErr w:type="spellEnd"/>
          </w:p>
          <w:p w:rsidR="001B5185" w:rsidRPr="007B65E4" w:rsidRDefault="001B5185" w:rsidP="001B5185">
            <w:pPr>
              <w:pStyle w:val="a3"/>
              <w:shd w:val="clear" w:color="auto" w:fill="FFFFFF"/>
              <w:spacing w:before="0" w:beforeAutospacing="0" w:after="0" w:afterAutospacing="0" w:line="332" w:lineRule="atLeast"/>
              <w:rPr>
                <w:color w:val="000000"/>
              </w:rPr>
            </w:pPr>
            <w:r w:rsidRPr="007B65E4">
              <w:rPr>
                <w:color w:val="000000"/>
              </w:rPr>
              <w:t>1. Найди себе напарника для работы.</w:t>
            </w:r>
          </w:p>
          <w:p w:rsidR="001B5185" w:rsidRPr="007B65E4" w:rsidRDefault="001B5185" w:rsidP="001B5185">
            <w:pPr>
              <w:pStyle w:val="a3"/>
              <w:shd w:val="clear" w:color="auto" w:fill="FFFFFF"/>
              <w:spacing w:before="0" w:beforeAutospacing="0" w:after="0" w:afterAutospacing="0" w:line="332" w:lineRule="atLeast"/>
              <w:rPr>
                <w:color w:val="000000"/>
              </w:rPr>
            </w:pPr>
            <w:r w:rsidRPr="007B65E4">
              <w:rPr>
                <w:color w:val="000000"/>
              </w:rPr>
              <w:t>2. Изложи ему первое задание из своей карточки, не говоря ответа. Проверь ответ напарника по своей карточке.</w:t>
            </w:r>
          </w:p>
          <w:p w:rsidR="001B5185" w:rsidRPr="007B65E4" w:rsidRDefault="001B5185" w:rsidP="001B5185">
            <w:pPr>
              <w:pStyle w:val="a3"/>
              <w:shd w:val="clear" w:color="auto" w:fill="FFFFFF"/>
              <w:spacing w:before="0" w:beforeAutospacing="0" w:after="0" w:afterAutospacing="0" w:line="332" w:lineRule="atLeast"/>
              <w:rPr>
                <w:color w:val="000000"/>
              </w:rPr>
            </w:pPr>
            <w:r w:rsidRPr="007B65E4">
              <w:rPr>
                <w:color w:val="000000"/>
              </w:rPr>
              <w:t xml:space="preserve">3. Если напарник ответил правильно, то изложи ему второе задание своей карточки, затем проверь правильность ответа. Если напарник ответил неправильно, повтори ему задание </w:t>
            </w:r>
            <w:r w:rsidRPr="007B65E4">
              <w:rPr>
                <w:color w:val="000000"/>
              </w:rPr>
              <w:lastRenderedPageBreak/>
              <w:t>снова. Если напарник ошибается несколько раз, то скажи ему правильный ответ. Перейди к следующему заданию.</w:t>
            </w:r>
          </w:p>
          <w:p w:rsidR="001B5185" w:rsidRPr="007B65E4" w:rsidRDefault="001B5185" w:rsidP="001B5185">
            <w:pPr>
              <w:pStyle w:val="a3"/>
              <w:shd w:val="clear" w:color="auto" w:fill="FFFFFF"/>
              <w:spacing w:before="0" w:beforeAutospacing="0" w:after="0" w:afterAutospacing="0" w:line="332" w:lineRule="atLeast"/>
              <w:rPr>
                <w:color w:val="000000"/>
              </w:rPr>
            </w:pPr>
            <w:r w:rsidRPr="007B65E4">
              <w:rPr>
                <w:color w:val="000000"/>
              </w:rPr>
              <w:t>4. Поменяйтесь с напарником ролями. Ответь поочередно на задания из карточки напарника.</w:t>
            </w:r>
          </w:p>
          <w:p w:rsidR="001B5185" w:rsidRDefault="001B5185" w:rsidP="001B5185">
            <w:pPr>
              <w:pStyle w:val="a3"/>
              <w:shd w:val="clear" w:color="auto" w:fill="FFFFFF"/>
              <w:spacing w:before="0" w:beforeAutospacing="0" w:after="0" w:afterAutospacing="0" w:line="332" w:lineRule="atLeast"/>
              <w:rPr>
                <w:color w:val="000000"/>
              </w:rPr>
            </w:pPr>
            <w:r w:rsidRPr="007B65E4">
              <w:rPr>
                <w:color w:val="000000"/>
              </w:rPr>
              <w:t>5. Возьми свою карточку. Найди нового партнера.</w:t>
            </w:r>
          </w:p>
          <w:p w:rsidR="00AA4E34" w:rsidRDefault="00AB14B2" w:rsidP="00AB14B2">
            <w:pPr>
              <w:pStyle w:val="a3"/>
              <w:shd w:val="clear" w:color="auto" w:fill="FFFFFF"/>
              <w:spacing w:before="0" w:beforeAutospacing="0" w:after="0" w:afterAutospacing="0" w:line="332" w:lineRule="atLeast"/>
              <w:jc w:val="center"/>
              <w:rPr>
                <w:b/>
              </w:rPr>
            </w:pPr>
            <w:r>
              <w:rPr>
                <w:b/>
                <w:color w:val="000000"/>
              </w:rPr>
              <w:t xml:space="preserve">ФО: </w:t>
            </w:r>
            <w:r w:rsidRPr="004738C9">
              <w:rPr>
                <w:b/>
              </w:rPr>
              <w:t>«Светофор»</w:t>
            </w:r>
          </w:p>
          <w:p w:rsidR="00AB14B2" w:rsidRPr="00AB14B2" w:rsidRDefault="00AB14B2" w:rsidP="00AB14B2">
            <w:pPr>
              <w:pStyle w:val="a3"/>
              <w:shd w:val="clear" w:color="auto" w:fill="FFFFFF"/>
              <w:spacing w:before="0" w:beforeAutospacing="0" w:after="0" w:afterAutospacing="0" w:line="332" w:lineRule="atLeast"/>
            </w:pPr>
            <w:r w:rsidRPr="00AB14B2">
              <w:rPr>
                <w:color w:val="000000"/>
                <w:shd w:val="clear" w:color="auto" w:fill="FFFFFF"/>
              </w:rPr>
              <w:t>У каждого ученика имеются карточки трех цветов светофора. Учитель просит учащихся показывать карточками сигналы, обозначающие их понимание (знание) или непонимание (незнание) материала.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75" w:rsidRDefault="00D61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Видеоролик</w:t>
            </w:r>
            <w:r w:rsidR="001D62BD">
              <w:rPr>
                <w:rFonts w:ascii="Times New Roman" w:hAnsi="Times New Roman" w:cs="Times New Roman"/>
                <w:sz w:val="24"/>
                <w:szCs w:val="24"/>
              </w:rPr>
              <w:t xml:space="preserve">, карточка </w:t>
            </w:r>
            <w:proofErr w:type="gramStart"/>
            <w:r w:rsidR="001D62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1D62B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1D62BD">
              <w:rPr>
                <w:rFonts w:ascii="Times New Roman" w:hAnsi="Times New Roman" w:cs="Times New Roman"/>
                <w:sz w:val="24"/>
                <w:szCs w:val="24"/>
              </w:rPr>
              <w:t>заимотренаж</w:t>
            </w:r>
            <w:proofErr w:type="spellEnd"/>
            <w:r w:rsidR="001D62BD">
              <w:rPr>
                <w:rFonts w:ascii="Times New Roman" w:hAnsi="Times New Roman" w:cs="Times New Roman"/>
                <w:sz w:val="24"/>
                <w:szCs w:val="24"/>
              </w:rPr>
              <w:t xml:space="preserve"> (инструкция)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0075" w:rsidTr="005140E8">
        <w:trPr>
          <w:trHeight w:val="1539"/>
        </w:trPr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1F0" w:rsidRPr="001841F0" w:rsidRDefault="001841F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841F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Середина урока</w:t>
            </w:r>
          </w:p>
          <w:p w:rsidR="003C0075" w:rsidRDefault="003C00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C0075" w:rsidRDefault="003C00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B52B84" w:rsidRPr="00E03D60">
              <w:rPr>
                <w:sz w:val="24"/>
              </w:rPr>
              <w:t xml:space="preserve"> </w:t>
            </w:r>
            <w:r w:rsidR="00B52B84" w:rsidRPr="00B52B84">
              <w:rPr>
                <w:rFonts w:ascii="Times New Roman" w:hAnsi="Times New Roman" w:cs="Times New Roman"/>
                <w:sz w:val="24"/>
              </w:rPr>
              <w:t>использовать возможности электронных картографических ресурсов</w:t>
            </w:r>
          </w:p>
          <w:p w:rsidR="003C0075" w:rsidRDefault="003C00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Время:</w:t>
            </w:r>
            <w:r w:rsidR="00AA4E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 минут</w:t>
            </w:r>
          </w:p>
          <w:p w:rsidR="003C0075" w:rsidRDefault="003C00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0075" w:rsidRDefault="003C00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0075" w:rsidRDefault="003C007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81" w:rsidRPr="00B52B84" w:rsidRDefault="00C81681" w:rsidP="00C816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оценивания: </w:t>
            </w:r>
            <w:proofErr w:type="spellStart"/>
            <w:r w:rsidR="00B52B84" w:rsidRPr="00B52B84">
              <w:rPr>
                <w:rFonts w:ascii="Times New Roman" w:hAnsi="Times New Roman" w:cs="Times New Roman"/>
                <w:sz w:val="24"/>
              </w:rPr>
              <w:t>использ</w:t>
            </w:r>
            <w:proofErr w:type="spellEnd"/>
            <w:r w:rsidR="00B52B84">
              <w:rPr>
                <w:rFonts w:ascii="Times New Roman" w:hAnsi="Times New Roman" w:cs="Times New Roman"/>
                <w:sz w:val="24"/>
                <w:lang w:val="kk-KZ"/>
              </w:rPr>
              <w:t>ует</w:t>
            </w:r>
            <w:r w:rsidR="00B52B84" w:rsidRPr="00B52B84">
              <w:rPr>
                <w:rFonts w:ascii="Times New Roman" w:hAnsi="Times New Roman" w:cs="Times New Roman"/>
                <w:sz w:val="24"/>
              </w:rPr>
              <w:t xml:space="preserve"> возможности электронных картографических ресурсов</w:t>
            </w:r>
            <w:r w:rsidR="00B52B84">
              <w:rPr>
                <w:rFonts w:ascii="Times New Roman" w:hAnsi="Times New Roman" w:cs="Times New Roman"/>
                <w:sz w:val="24"/>
                <w:lang w:val="kk-KZ"/>
              </w:rPr>
              <w:t xml:space="preserve"> при чтении цифровых карт</w:t>
            </w:r>
            <w:r w:rsidR="00FF6EF0"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</w:p>
          <w:p w:rsidR="00C81681" w:rsidRDefault="00C81681" w:rsidP="00C81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Задание№1. </w:t>
            </w:r>
            <w:r w:rsidR="00B17B89">
              <w:rPr>
                <w:rFonts w:ascii="Times New Roman" w:hAnsi="Times New Roman" w:cs="Times New Roman"/>
                <w:sz w:val="24"/>
                <w:szCs w:val="24"/>
              </w:rPr>
              <w:t>Представь</w:t>
            </w:r>
            <w:r w:rsidR="004738C9">
              <w:rPr>
                <w:rFonts w:ascii="Times New Roman" w:hAnsi="Times New Roman" w:cs="Times New Roman"/>
                <w:sz w:val="24"/>
                <w:szCs w:val="24"/>
              </w:rPr>
              <w:t>, что ты учитель в школе «Юного туриста» и тебе надо разработать инструкцию по использованию электронной карты для подростков 13-15 лет.</w:t>
            </w:r>
          </w:p>
          <w:p w:rsidR="00B17B89" w:rsidRPr="00AA4E34" w:rsidRDefault="00B17B89" w:rsidP="00C816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E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Дескриптор: </w:t>
            </w:r>
          </w:p>
          <w:p w:rsidR="00B17B89" w:rsidRDefault="00B17B89" w:rsidP="00C81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учащийся составляет инструкцию из пяти шагов(1 балл);</w:t>
            </w:r>
          </w:p>
          <w:p w:rsidR="00B17B89" w:rsidRDefault="003104ED" w:rsidP="00C81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17B89">
              <w:rPr>
                <w:rFonts w:ascii="Times New Roman" w:hAnsi="Times New Roman" w:cs="Times New Roman"/>
                <w:sz w:val="24"/>
                <w:szCs w:val="24"/>
              </w:rPr>
              <w:t>дает объяснения изображения географических объектов верно(1 балл);</w:t>
            </w:r>
          </w:p>
          <w:p w:rsidR="00B17B89" w:rsidRDefault="003104ED" w:rsidP="00C81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17B89">
              <w:rPr>
                <w:rFonts w:ascii="Times New Roman" w:hAnsi="Times New Roman" w:cs="Times New Roman"/>
                <w:sz w:val="24"/>
                <w:szCs w:val="24"/>
              </w:rPr>
              <w:t>объясняет основные условные знаки для чтения карты(1 балл);</w:t>
            </w:r>
          </w:p>
          <w:p w:rsidR="00B17B89" w:rsidRPr="001B192F" w:rsidRDefault="00B17B89" w:rsidP="00C816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использует короткие, грамотные фразы (1 балл)</w:t>
            </w:r>
          </w:p>
          <w:p w:rsidR="00C81681" w:rsidRDefault="00C81681" w:rsidP="00C816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ФОР: </w:t>
            </w:r>
            <w:proofErr w:type="gramStart"/>
            <w:r w:rsidR="004738C9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  <w:proofErr w:type="gramEnd"/>
          </w:p>
          <w:p w:rsidR="00C81681" w:rsidRDefault="00C81681" w:rsidP="00C816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421">
              <w:rPr>
                <w:rFonts w:ascii="Times New Roman" w:hAnsi="Times New Roman" w:cs="Times New Roman"/>
                <w:b/>
                <w:sz w:val="24"/>
                <w:szCs w:val="24"/>
              </w:rPr>
              <w:t>АМО</w:t>
            </w:r>
            <w:r w:rsidR="001B192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4738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738C9" w:rsidRPr="004738C9">
              <w:rPr>
                <w:rFonts w:ascii="Times New Roman" w:hAnsi="Times New Roman" w:cs="Times New Roman"/>
                <w:b/>
                <w:sz w:val="24"/>
                <w:szCs w:val="24"/>
              </w:rPr>
              <w:t>«РАФТ»</w:t>
            </w:r>
          </w:p>
          <w:p w:rsidR="00AA4E34" w:rsidRDefault="00AA4E34" w:rsidP="00C816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Look w:val="04A0"/>
            </w:tblPr>
            <w:tblGrid>
              <w:gridCol w:w="1337"/>
              <w:gridCol w:w="1409"/>
              <w:gridCol w:w="1338"/>
              <w:gridCol w:w="1338"/>
            </w:tblGrid>
            <w:tr w:rsidR="00AA4E34" w:rsidTr="00AA4E34">
              <w:tc>
                <w:tcPr>
                  <w:tcW w:w="1337" w:type="dxa"/>
                </w:tcPr>
                <w:p w:rsidR="00AA4E34" w:rsidRDefault="00AA4E34" w:rsidP="00C81681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Роль </w:t>
                  </w:r>
                </w:p>
              </w:tc>
              <w:tc>
                <w:tcPr>
                  <w:tcW w:w="1337" w:type="dxa"/>
                </w:tcPr>
                <w:p w:rsidR="00AA4E34" w:rsidRDefault="00AA4E34" w:rsidP="00C81681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Аудитория</w:t>
                  </w:r>
                </w:p>
              </w:tc>
              <w:tc>
                <w:tcPr>
                  <w:tcW w:w="1338" w:type="dxa"/>
                </w:tcPr>
                <w:p w:rsidR="00AA4E34" w:rsidRDefault="00AA4E34" w:rsidP="00C81681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Форма </w:t>
                  </w:r>
                </w:p>
              </w:tc>
              <w:tc>
                <w:tcPr>
                  <w:tcW w:w="1338" w:type="dxa"/>
                </w:tcPr>
                <w:p w:rsidR="00AA4E34" w:rsidRDefault="00AA4E34" w:rsidP="00C81681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Тема</w:t>
                  </w:r>
                </w:p>
              </w:tc>
            </w:tr>
            <w:tr w:rsidR="00AA4E34" w:rsidTr="00AA4E34">
              <w:tc>
                <w:tcPr>
                  <w:tcW w:w="1337" w:type="dxa"/>
                </w:tcPr>
                <w:p w:rsidR="00AA4E34" w:rsidRDefault="00AA4E34" w:rsidP="00C81681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37" w:type="dxa"/>
                </w:tcPr>
                <w:p w:rsidR="00AA4E34" w:rsidRDefault="00AA4E34" w:rsidP="00C81681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38" w:type="dxa"/>
                </w:tcPr>
                <w:p w:rsidR="00AA4E34" w:rsidRDefault="00AA4E34" w:rsidP="00C81681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38" w:type="dxa"/>
                </w:tcPr>
                <w:p w:rsidR="00AA4E34" w:rsidRDefault="00AA4E34" w:rsidP="00C81681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DA628B" w:rsidRPr="00DB157A" w:rsidRDefault="00DB157A" w:rsidP="004738C9">
            <w:pPr>
              <w:pStyle w:val="a3"/>
              <w:shd w:val="clear" w:color="auto" w:fill="FFFFFF"/>
              <w:spacing w:before="0" w:beforeAutospacing="0" w:after="0" w:afterAutospacing="0" w:line="332" w:lineRule="atLeast"/>
              <w:rPr>
                <w:b/>
              </w:rPr>
            </w:pPr>
            <w:r w:rsidRPr="00DB157A">
              <w:rPr>
                <w:b/>
                <w:shd w:val="clear" w:color="auto" w:fill="FFFFFF"/>
              </w:rPr>
              <w:t>Суть «РАФТ»:</w:t>
            </w:r>
            <w:r w:rsidRPr="00DB157A">
              <w:rPr>
                <w:shd w:val="clear" w:color="auto" w:fill="FFFFFF"/>
              </w:rPr>
              <w:t xml:space="preserve"> Название приёма произошло от первых букв слов. </w:t>
            </w:r>
            <w:r w:rsidRPr="00DB157A">
              <w:rPr>
                <w:shd w:val="clear" w:color="auto" w:fill="FFFFFF"/>
                <w:lang w:val="en-US"/>
              </w:rPr>
              <w:t>R — role (</w:t>
            </w:r>
            <w:r w:rsidRPr="00DB157A">
              <w:rPr>
                <w:shd w:val="clear" w:color="auto" w:fill="FFFFFF"/>
              </w:rPr>
              <w:t>роль</w:t>
            </w:r>
            <w:r w:rsidRPr="00DB157A">
              <w:rPr>
                <w:shd w:val="clear" w:color="auto" w:fill="FFFFFF"/>
                <w:lang w:val="en-US"/>
              </w:rPr>
              <w:t>). A — audience (</w:t>
            </w:r>
            <w:r w:rsidRPr="00DB157A">
              <w:rPr>
                <w:shd w:val="clear" w:color="auto" w:fill="FFFFFF"/>
              </w:rPr>
              <w:t>аудитория</w:t>
            </w:r>
            <w:r w:rsidRPr="00DB157A">
              <w:rPr>
                <w:shd w:val="clear" w:color="auto" w:fill="FFFFFF"/>
                <w:lang w:val="en-US"/>
              </w:rPr>
              <w:t xml:space="preserve">). </w:t>
            </w:r>
            <w:r w:rsidRPr="00DB157A">
              <w:rPr>
                <w:shd w:val="clear" w:color="auto" w:fill="FFFFFF"/>
              </w:rPr>
              <w:t xml:space="preserve">F — </w:t>
            </w:r>
            <w:proofErr w:type="spellStart"/>
            <w:r w:rsidRPr="00DB157A">
              <w:rPr>
                <w:shd w:val="clear" w:color="auto" w:fill="FFFFFF"/>
              </w:rPr>
              <w:t>format</w:t>
            </w:r>
            <w:proofErr w:type="spellEnd"/>
            <w:r w:rsidRPr="00DB157A">
              <w:rPr>
                <w:shd w:val="clear" w:color="auto" w:fill="FFFFFF"/>
              </w:rPr>
              <w:t xml:space="preserve"> — (форма). T — </w:t>
            </w:r>
            <w:proofErr w:type="spellStart"/>
            <w:r w:rsidRPr="00DB157A">
              <w:rPr>
                <w:shd w:val="clear" w:color="auto" w:fill="FFFFFF"/>
              </w:rPr>
              <w:t>topic</w:t>
            </w:r>
            <w:proofErr w:type="spellEnd"/>
            <w:r w:rsidRPr="00DB157A">
              <w:rPr>
                <w:shd w:val="clear" w:color="auto" w:fill="FFFFFF"/>
              </w:rPr>
              <w:t xml:space="preserve"> (тема). Суть приёма заключается в описании, повествовании или рассуждении от </w:t>
            </w:r>
            <w:proofErr w:type="gramStart"/>
            <w:r w:rsidRPr="00DB157A">
              <w:rPr>
                <w:shd w:val="clear" w:color="auto" w:fill="FFFFFF"/>
              </w:rPr>
              <w:t>имени</w:t>
            </w:r>
            <w:proofErr w:type="gramEnd"/>
            <w:r w:rsidRPr="00DB157A">
              <w:rPr>
                <w:shd w:val="clear" w:color="auto" w:fill="FFFFFF"/>
              </w:rPr>
              <w:t xml:space="preserve"> выбранного персонажа. </w:t>
            </w:r>
          </w:p>
          <w:p w:rsidR="004738C9" w:rsidRDefault="00AB14B2" w:rsidP="00AB14B2">
            <w:pPr>
              <w:pStyle w:val="a3"/>
              <w:shd w:val="clear" w:color="auto" w:fill="FFFFFF"/>
              <w:spacing w:before="0" w:beforeAutospacing="0" w:after="0" w:afterAutospacing="0" w:line="332" w:lineRule="atLeast"/>
              <w:jc w:val="center"/>
              <w:rPr>
                <w:b/>
              </w:rPr>
            </w:pPr>
            <w:r>
              <w:rPr>
                <w:b/>
                <w:color w:val="000000"/>
              </w:rPr>
              <w:t>Ф</w:t>
            </w:r>
            <w:r w:rsidRPr="00B17B89">
              <w:rPr>
                <w:b/>
              </w:rPr>
              <w:t>О: «Две звезды одно пожелание»</w:t>
            </w:r>
          </w:p>
          <w:p w:rsidR="00AB14B2" w:rsidRPr="00AB14B2" w:rsidRDefault="00AB14B2" w:rsidP="00AB14B2">
            <w:pPr>
              <w:pStyle w:val="a3"/>
              <w:shd w:val="clear" w:color="auto" w:fill="FFFFFF"/>
              <w:spacing w:before="0" w:beforeAutospacing="0" w:after="0" w:afterAutospacing="0" w:line="332" w:lineRule="atLeast"/>
              <w:rPr>
                <w:b/>
                <w:color w:val="000000"/>
              </w:rPr>
            </w:pPr>
            <w:r w:rsidRPr="00AB14B2">
              <w:rPr>
                <w:color w:val="000000"/>
                <w:shd w:val="clear" w:color="auto" w:fill="FFFFFF"/>
              </w:rPr>
              <w:t>Применяется при оценив</w:t>
            </w:r>
            <w:r>
              <w:rPr>
                <w:color w:val="000000"/>
                <w:shd w:val="clear" w:color="auto" w:fill="FFFFFF"/>
              </w:rPr>
              <w:t xml:space="preserve">ании творческих работ учащихся. </w:t>
            </w:r>
            <w:r w:rsidRPr="00AB14B2">
              <w:rPr>
                <w:color w:val="000000"/>
                <w:shd w:val="clear" w:color="auto" w:fill="FFFFFF"/>
              </w:rPr>
              <w:t>Учитель предлагает проверить работу одноклассника. Когда учащиеся комментируют работы друг друга, они не оценивают работы, а определяют и указывают на два положительных момента – </w:t>
            </w:r>
            <w:r w:rsidRPr="00AB14B2">
              <w:rPr>
                <w:b/>
                <w:bCs/>
                <w:color w:val="000000"/>
                <w:shd w:val="clear" w:color="auto" w:fill="FFFFFF"/>
              </w:rPr>
              <w:t>«две звезды» </w:t>
            </w:r>
            <w:r w:rsidRPr="00AB14B2">
              <w:rPr>
                <w:color w:val="000000"/>
                <w:shd w:val="clear" w:color="auto" w:fill="FFFFFF"/>
              </w:rPr>
              <w:t>– и на один момент, который заслуживает доработки, – </w:t>
            </w:r>
            <w:r w:rsidRPr="00AB14B2">
              <w:rPr>
                <w:b/>
                <w:bCs/>
                <w:color w:val="000000"/>
                <w:shd w:val="clear" w:color="auto" w:fill="FFFFFF"/>
              </w:rPr>
              <w:t>«желание».</w:t>
            </w:r>
          </w:p>
          <w:p w:rsidR="003C0075" w:rsidRDefault="003C0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75" w:rsidRDefault="001B19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Специальная программа интерактивных карт</w:t>
            </w:r>
          </w:p>
          <w:p w:rsidR="001D62BD" w:rsidRPr="001B192F" w:rsidRDefault="001D62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Таблица №1</w:t>
            </w:r>
          </w:p>
        </w:tc>
      </w:tr>
      <w:tr w:rsidR="00905D4B" w:rsidTr="005140E8">
        <w:trPr>
          <w:trHeight w:val="1539"/>
        </w:trPr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4B" w:rsidRDefault="00905D4B" w:rsidP="00EB6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 и синтез  </w:t>
            </w:r>
          </w:p>
          <w:p w:rsidR="00905D4B" w:rsidRDefault="00905D4B" w:rsidP="00EB6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D4B" w:rsidRDefault="00905D4B" w:rsidP="00EB6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="00AA4E34" w:rsidRPr="00AA4E34">
              <w:rPr>
                <w:rFonts w:ascii="Times New Roman" w:hAnsi="Times New Roman" w:cs="Times New Roman"/>
                <w:sz w:val="24"/>
                <w:szCs w:val="24"/>
              </w:rPr>
              <w:t>Выделить сходство и отличия</w:t>
            </w:r>
            <w:r w:rsidR="00AA4E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A4E34" w:rsidRPr="00B52B84">
              <w:rPr>
                <w:rFonts w:ascii="Times New Roman" w:hAnsi="Times New Roman" w:cs="Times New Roman"/>
                <w:sz w:val="24"/>
              </w:rPr>
              <w:t xml:space="preserve">электронных </w:t>
            </w:r>
            <w:r w:rsidR="00AA4E34">
              <w:rPr>
                <w:rFonts w:ascii="Times New Roman" w:hAnsi="Times New Roman" w:cs="Times New Roman"/>
                <w:sz w:val="24"/>
              </w:rPr>
              <w:t>и бумажных карт.</w:t>
            </w:r>
          </w:p>
          <w:p w:rsidR="00905D4B" w:rsidRDefault="00905D4B" w:rsidP="00EB6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Время:</w:t>
            </w:r>
            <w:r w:rsidR="00AA4E34">
              <w:rPr>
                <w:rFonts w:ascii="Times New Roman" w:hAnsi="Times New Roman" w:cs="Times New Roman"/>
                <w:b/>
                <w:sz w:val="24"/>
                <w:szCs w:val="24"/>
              </w:rPr>
              <w:t>8 минут</w:t>
            </w:r>
          </w:p>
          <w:p w:rsidR="00905D4B" w:rsidRDefault="00905D4B" w:rsidP="00EB6EC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4B" w:rsidRPr="00B52B84" w:rsidRDefault="00905D4B" w:rsidP="00EB6E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оценивания: </w:t>
            </w:r>
            <w:r w:rsidRPr="00AA4E34">
              <w:rPr>
                <w:rFonts w:ascii="Times New Roman" w:hAnsi="Times New Roman" w:cs="Times New Roman"/>
                <w:sz w:val="24"/>
                <w:szCs w:val="24"/>
              </w:rPr>
              <w:t>Выделяет сходство</w:t>
            </w:r>
            <w:r w:rsidR="00AA4E34" w:rsidRPr="00AA4E34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AA4E34">
              <w:rPr>
                <w:rFonts w:ascii="Times New Roman" w:hAnsi="Times New Roman" w:cs="Times New Roman"/>
                <w:sz w:val="24"/>
                <w:szCs w:val="24"/>
              </w:rPr>
              <w:t xml:space="preserve"> отличия </w:t>
            </w:r>
            <w:r w:rsidRPr="00B52B84">
              <w:rPr>
                <w:rFonts w:ascii="Times New Roman" w:hAnsi="Times New Roman" w:cs="Times New Roman"/>
                <w:sz w:val="24"/>
              </w:rPr>
              <w:t xml:space="preserve">электронных </w:t>
            </w:r>
            <w:r>
              <w:rPr>
                <w:rFonts w:ascii="Times New Roman" w:hAnsi="Times New Roman" w:cs="Times New Roman"/>
                <w:sz w:val="24"/>
              </w:rPr>
              <w:t>и бумажных карт.</w:t>
            </w:r>
          </w:p>
          <w:p w:rsidR="00905D4B" w:rsidRDefault="00905D4B" w:rsidP="00EB6E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Задание№1.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Сравни</w:t>
            </w:r>
            <w:r w:rsidR="00B9123F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бумажную и электронную географическую карту Евразии.</w:t>
            </w:r>
            <w:r w:rsidR="00B912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0B2E" w:rsidRDefault="002A0B2E" w:rsidP="002A0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Дескриптор: </w:t>
            </w:r>
          </w:p>
          <w:p w:rsidR="002A0B2E" w:rsidRPr="001A55A4" w:rsidRDefault="001A55A4" w:rsidP="001A55A4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Учащийся указывает два сходства бумажной и электронной карт по заданным критериям (за каждое верное сходство 1 балла);</w:t>
            </w:r>
          </w:p>
          <w:p w:rsidR="001A55A4" w:rsidRPr="001A55A4" w:rsidRDefault="001A55A4" w:rsidP="002A0B2E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5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Учащийся указывает отличия бумажной и электронной карт по заданным критериям(за каждое верное отличие 1 балла);</w:t>
            </w:r>
          </w:p>
          <w:p w:rsidR="00905D4B" w:rsidRDefault="00905D4B" w:rsidP="00EB6E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  <w:p w:rsidR="00905D4B" w:rsidRDefault="00905D4B" w:rsidP="00EB6E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421">
              <w:rPr>
                <w:rFonts w:ascii="Times New Roman" w:hAnsi="Times New Roman" w:cs="Times New Roman"/>
                <w:b/>
                <w:sz w:val="24"/>
                <w:szCs w:val="24"/>
              </w:rPr>
              <w:t>АМО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4738C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Бабл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Дабл</w:t>
            </w:r>
            <w:proofErr w:type="spellEnd"/>
            <w:r w:rsidRPr="004738C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5140E8" w:rsidRDefault="005140E8" w:rsidP="00EB6E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40E8" w:rsidRDefault="005140E8" w:rsidP="00EB6E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6B3">
              <w:rPr>
                <w:b/>
                <w:noProof/>
              </w:rPr>
              <w:pict>
                <v:oval id="_x0000_s1030" style="position:absolute;left:0;text-align:left;margin-left:-17.3pt;margin-top:2.15pt;width:75.4pt;height:68.15pt;z-index:251662336">
                  <v:textbox style="mso-next-textbox:#_x0000_s1030">
                    <w:txbxContent>
                      <w:p w:rsidR="00046765" w:rsidRPr="00046765" w:rsidRDefault="00046765" w:rsidP="00046765">
                        <w:pPr>
                          <w:pStyle w:val="a6"/>
                          <w:jc w:val="center"/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046765"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</w:rPr>
                          <w:t>Частота использования карт</w:t>
                        </w:r>
                      </w:p>
                    </w:txbxContent>
                  </v:textbox>
                </v:oval>
              </w:pict>
            </w:r>
            <w:r w:rsidRPr="006406B3">
              <w:rPr>
                <w:b/>
                <w:noProof/>
              </w:rPr>
              <w:pict>
                <v:oval id="_x0000_s1028" style="position:absolute;left:0;text-align:left;margin-left:63.2pt;margin-top:2.15pt;width:78.75pt;height:46.9pt;z-index:251660288">
                  <v:textbox style="mso-next-textbox:#_x0000_s1028">
                    <w:txbxContent>
                      <w:p w:rsidR="00046765" w:rsidRPr="00046765" w:rsidRDefault="00046765" w:rsidP="00046765">
                        <w:pPr>
                          <w:pStyle w:val="a6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046765"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</w:rPr>
                          <w:t>Время</w:t>
                        </w:r>
                        <w:r w:rsidRPr="00046765">
                          <w:rPr>
                            <w:rFonts w:ascii="Times New Roman" w:hAnsi="Times New Roman" w:cs="Times New Roman"/>
                            <w:b/>
                          </w:rPr>
                          <w:t xml:space="preserve"> создания</w:t>
                        </w:r>
                      </w:p>
                    </w:txbxContent>
                  </v:textbox>
                </v:oval>
              </w:pict>
            </w:r>
            <w:r w:rsidRPr="006406B3">
              <w:rPr>
                <w:b/>
                <w:noProof/>
              </w:rPr>
              <w:pict>
                <v:oval id="_x0000_s1029" style="position:absolute;left:0;text-align:left;margin-left:154.5pt;margin-top:2.15pt;width:82.3pt;height:46.9pt;z-index:251661312">
                  <v:textbox style="mso-next-textbox:#_x0000_s1029">
                    <w:txbxContent>
                      <w:p w:rsidR="00046765" w:rsidRPr="00046765" w:rsidRDefault="00046765" w:rsidP="00046765">
                        <w:pPr>
                          <w:pStyle w:val="a6"/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046765"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</w:rPr>
                          <w:t>Время создания</w:t>
                        </w:r>
                      </w:p>
                    </w:txbxContent>
                  </v:textbox>
                </v:oval>
              </w:pict>
            </w:r>
            <w:r w:rsidRPr="006406B3">
              <w:rPr>
                <w:b/>
                <w:noProof/>
              </w:rPr>
              <w:pict>
                <v:oval id="_x0000_s1031" style="position:absolute;left:0;text-align:left;margin-left:248.5pt;margin-top:2.15pt;width:77pt;height:58.15pt;z-index:251663360">
                  <v:textbox style="mso-next-textbox:#_x0000_s1031">
                    <w:txbxContent>
                      <w:p w:rsidR="00046765" w:rsidRPr="00046765" w:rsidRDefault="00046765" w:rsidP="00046765">
                        <w:pPr>
                          <w:pStyle w:val="a6"/>
                          <w:jc w:val="center"/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046765"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</w:rPr>
                          <w:t>Частота использования карт</w:t>
                        </w:r>
                      </w:p>
                      <w:p w:rsidR="00046765" w:rsidRDefault="00046765"/>
                    </w:txbxContent>
                  </v:textbox>
                </v:oval>
              </w:pict>
            </w:r>
          </w:p>
          <w:p w:rsidR="00D61598" w:rsidRDefault="00D61598" w:rsidP="00EB6ECB">
            <w:pPr>
              <w:pStyle w:val="a3"/>
              <w:shd w:val="clear" w:color="auto" w:fill="FFFFFF"/>
              <w:spacing w:before="0" w:beforeAutospacing="0" w:after="0" w:afterAutospacing="0" w:line="332" w:lineRule="atLeast"/>
              <w:rPr>
                <w:b/>
                <w:color w:val="000000"/>
              </w:rPr>
            </w:pPr>
          </w:p>
          <w:p w:rsidR="00D61598" w:rsidRDefault="00D61598" w:rsidP="00EB6ECB">
            <w:pPr>
              <w:pStyle w:val="a3"/>
              <w:shd w:val="clear" w:color="auto" w:fill="FFFFFF"/>
              <w:spacing w:before="0" w:beforeAutospacing="0" w:after="0" w:afterAutospacing="0" w:line="332" w:lineRule="atLeast"/>
              <w:rPr>
                <w:b/>
                <w:color w:val="000000"/>
              </w:rPr>
            </w:pPr>
          </w:p>
          <w:p w:rsidR="00D61598" w:rsidRDefault="005140E8" w:rsidP="00EB6ECB">
            <w:pPr>
              <w:pStyle w:val="a3"/>
              <w:shd w:val="clear" w:color="auto" w:fill="FFFFFF"/>
              <w:spacing w:before="0" w:beforeAutospacing="0" w:after="0" w:afterAutospacing="0" w:line="332" w:lineRule="atLeast"/>
              <w:rPr>
                <w:b/>
                <w:color w:val="000000"/>
              </w:rPr>
            </w:pPr>
            <w:r w:rsidRPr="006406B3">
              <w:rPr>
                <w:b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5" type="#_x0000_t32" style="position:absolute;margin-left:81.8pt;margin-top:2.05pt;width:9.45pt;height:31.25pt;flip:x;z-index:251667456" o:connectortype="straight"/>
              </w:pict>
            </w:r>
            <w:r w:rsidRPr="006406B3">
              <w:rPr>
                <w:b/>
                <w:noProof/>
              </w:rPr>
              <w:pict>
                <v:shape id="_x0000_s1036" type="#_x0000_t32" style="position:absolute;margin-left:190.8pt;margin-top:2.05pt;width:20.6pt;height:32.3pt;z-index:251668480" o:connectortype="straight"/>
              </w:pict>
            </w:r>
            <w:r w:rsidRPr="006406B3">
              <w:rPr>
                <w:b/>
                <w:noProof/>
              </w:rPr>
              <w:pict>
                <v:shape id="_x0000_s1037" type="#_x0000_t32" style="position:absolute;margin-left:248.5pt;margin-top:9pt;width:16.1pt;height:24.3pt;flip:x;z-index:251669504" o:connectortype="straight"/>
              </w:pict>
            </w:r>
          </w:p>
          <w:p w:rsidR="00D61598" w:rsidRDefault="006406B3" w:rsidP="00EB6ECB">
            <w:pPr>
              <w:pStyle w:val="a3"/>
              <w:shd w:val="clear" w:color="auto" w:fill="FFFFFF"/>
              <w:spacing w:before="0" w:beforeAutospacing="0" w:after="0" w:afterAutospacing="0" w:line="332" w:lineRule="atLeast"/>
              <w:rPr>
                <w:b/>
                <w:color w:val="000000"/>
              </w:rPr>
            </w:pPr>
            <w:r w:rsidRPr="006406B3">
              <w:rPr>
                <w:b/>
                <w:noProof/>
              </w:rPr>
              <w:pict>
                <v:shape id="_x0000_s1034" type="#_x0000_t32" style="position:absolute;margin-left:32.5pt;margin-top:6.7pt;width:10.35pt;height:16.85pt;z-index:251666432" o:connectortype="straight"/>
              </w:pict>
            </w:r>
          </w:p>
          <w:p w:rsidR="00D61598" w:rsidRDefault="00DB157A" w:rsidP="00EB6ECB">
            <w:pPr>
              <w:pStyle w:val="a3"/>
              <w:shd w:val="clear" w:color="auto" w:fill="FFFFFF"/>
              <w:spacing w:before="0" w:beforeAutospacing="0" w:after="0" w:afterAutospacing="0" w:line="332" w:lineRule="atLeast"/>
              <w:rPr>
                <w:b/>
                <w:color w:val="000000"/>
              </w:rPr>
            </w:pPr>
            <w:r w:rsidRPr="006406B3">
              <w:rPr>
                <w:b/>
                <w:noProof/>
              </w:rPr>
              <w:pict>
                <v:oval id="_x0000_s1027" style="position:absolute;margin-left:185.85pt;margin-top:1.15pt;width:105.7pt;height:33.85pt;z-index:251659264" fillcolor="#9bbb59 [3206]" strokecolor="#f2f2f2 [3041]" strokeweight="3pt">
                  <v:shadow on="t" type="perspective" color="#4e6128 [1606]" opacity=".5" offset="1pt" offset2="-1pt"/>
                  <v:textbox style="mso-next-textbox:#_x0000_s1027">
                    <w:txbxContent>
                      <w:p w:rsidR="00046765" w:rsidRPr="00046765" w:rsidRDefault="00046765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</w:rPr>
                          <w:t>Э</w:t>
                        </w:r>
                        <w:r w:rsidRPr="00046765"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</w:rPr>
                          <w:t>лектронны</w:t>
                        </w:r>
                        <w:r w:rsidRPr="00046765">
                          <w:rPr>
                            <w:rFonts w:ascii="Times New Roman" w:hAnsi="Times New Roman" w:cs="Times New Roman"/>
                            <w:b/>
                          </w:rPr>
                          <w:t>й</w:t>
                        </w:r>
                      </w:p>
                    </w:txbxContent>
                  </v:textbox>
                </v:oval>
              </w:pict>
            </w:r>
            <w:r w:rsidR="005140E8">
              <w:rPr>
                <w:b/>
                <w:noProof/>
                <w:color w:val="000000"/>
              </w:rPr>
              <w:pict>
                <v:oval id="_x0000_s1026" style="position:absolute;margin-left:32.5pt;margin-top:.1pt;width:89.75pt;height:33.85pt;z-index:251658240" fillcolor="#9bbb59 [3206]" strokecolor="#f2f2f2 [3041]" strokeweight="3pt">
                  <v:shadow on="t" type="perspective" color="#4e6128 [1606]" opacity=".5" offset="1pt" offset2="-1pt"/>
                  <v:textbox style="mso-next-textbox:#_x0000_s1026">
                    <w:txbxContent>
                      <w:p w:rsidR="00046765" w:rsidRPr="00046765" w:rsidRDefault="00046765">
                        <w:pPr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046765"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</w:rPr>
                          <w:t xml:space="preserve">Бумажный </w:t>
                        </w:r>
                      </w:p>
                    </w:txbxContent>
                  </v:textbox>
                </v:oval>
              </w:pict>
            </w:r>
          </w:p>
          <w:p w:rsidR="00D61598" w:rsidRDefault="00D61598" w:rsidP="00EB6ECB">
            <w:pPr>
              <w:pStyle w:val="a3"/>
              <w:shd w:val="clear" w:color="auto" w:fill="FFFFFF"/>
              <w:spacing w:before="0" w:beforeAutospacing="0" w:after="0" w:afterAutospacing="0" w:line="332" w:lineRule="atLeast"/>
              <w:rPr>
                <w:b/>
                <w:color w:val="000000"/>
              </w:rPr>
            </w:pPr>
          </w:p>
          <w:p w:rsidR="00D61598" w:rsidRDefault="005140E8" w:rsidP="00EB6ECB">
            <w:pPr>
              <w:pStyle w:val="a3"/>
              <w:shd w:val="clear" w:color="auto" w:fill="FFFFFF"/>
              <w:spacing w:before="0" w:beforeAutospacing="0" w:after="0" w:afterAutospacing="0" w:line="332" w:lineRule="atLeast"/>
              <w:rPr>
                <w:b/>
                <w:color w:val="000000"/>
              </w:rPr>
            </w:pPr>
            <w:r>
              <w:rPr>
                <w:b/>
                <w:noProof/>
                <w:color w:val="000000"/>
              </w:rPr>
              <w:pict>
                <v:shape id="_x0000_s1038" type="#_x0000_t32" style="position:absolute;margin-left:68.25pt;margin-top:1.8pt;width:4.25pt;height:42.7pt;flip:x;z-index:251670528" o:connectortype="straight"/>
              </w:pict>
            </w:r>
            <w:r>
              <w:rPr>
                <w:b/>
                <w:noProof/>
                <w:color w:val="000000"/>
              </w:rPr>
              <w:pict>
                <v:shape id="_x0000_s1039" type="#_x0000_t32" style="position:absolute;margin-left:225.1pt;margin-top:1.8pt;width:0;height:42.7pt;z-index:251671552" o:connectortype="straight"/>
              </w:pict>
            </w:r>
          </w:p>
          <w:p w:rsidR="00D61598" w:rsidRDefault="00D61598" w:rsidP="00EB6ECB">
            <w:pPr>
              <w:pStyle w:val="a3"/>
              <w:shd w:val="clear" w:color="auto" w:fill="FFFFFF"/>
              <w:spacing w:before="0" w:beforeAutospacing="0" w:after="0" w:afterAutospacing="0" w:line="332" w:lineRule="atLeast"/>
              <w:rPr>
                <w:b/>
                <w:color w:val="000000"/>
              </w:rPr>
            </w:pPr>
          </w:p>
          <w:p w:rsidR="00D61598" w:rsidRDefault="005140E8" w:rsidP="00EB6ECB">
            <w:pPr>
              <w:pStyle w:val="a3"/>
              <w:shd w:val="clear" w:color="auto" w:fill="FFFFFF"/>
              <w:spacing w:before="0" w:beforeAutospacing="0" w:after="0" w:afterAutospacing="0" w:line="332" w:lineRule="atLeast"/>
              <w:rPr>
                <w:b/>
                <w:color w:val="000000"/>
              </w:rPr>
            </w:pPr>
            <w:r>
              <w:rPr>
                <w:b/>
                <w:noProof/>
              </w:rPr>
              <w:pict>
                <v:oval id="_x0000_s1044" style="position:absolute;margin-left:160.3pt;margin-top:11.3pt;width:124.5pt;height:48.2pt;z-index:251675648">
                  <v:textbox style="mso-next-textbox:#_x0000_s1044">
                    <w:txbxContent>
                      <w:p w:rsidR="005140E8" w:rsidRPr="00046765" w:rsidRDefault="005140E8" w:rsidP="005140E8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</w:rPr>
                          <w:t xml:space="preserve">Предназначение </w:t>
                        </w:r>
                        <w:r w:rsidRPr="00046765"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</w:rPr>
                          <w:t>карт</w:t>
                        </w:r>
                      </w:p>
                    </w:txbxContent>
                  </v:textbox>
                </v:oval>
              </w:pict>
            </w:r>
            <w:r w:rsidRPr="006406B3">
              <w:rPr>
                <w:b/>
                <w:noProof/>
              </w:rPr>
              <w:pict>
                <v:oval id="_x0000_s1032" style="position:absolute;margin-left:-2.25pt;margin-top:11.3pt;width:124.5pt;height:48.2pt;z-index:251664384">
                  <v:textbox style="mso-next-textbox:#_x0000_s1032">
                    <w:txbxContent>
                      <w:p w:rsidR="00046765" w:rsidRPr="00046765" w:rsidRDefault="00046765" w:rsidP="00046765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</w:rPr>
                          <w:t xml:space="preserve">Предназначение </w:t>
                        </w:r>
                        <w:r w:rsidRPr="00046765"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</w:rPr>
                          <w:t>карт</w:t>
                        </w:r>
                      </w:p>
                    </w:txbxContent>
                  </v:textbox>
                </v:oval>
              </w:pict>
            </w:r>
          </w:p>
          <w:p w:rsidR="00D61598" w:rsidRDefault="00D61598" w:rsidP="00EB6ECB">
            <w:pPr>
              <w:pStyle w:val="a3"/>
              <w:shd w:val="clear" w:color="auto" w:fill="FFFFFF"/>
              <w:spacing w:before="0" w:beforeAutospacing="0" w:after="0" w:afterAutospacing="0" w:line="332" w:lineRule="atLeast"/>
              <w:rPr>
                <w:b/>
                <w:color w:val="000000"/>
              </w:rPr>
            </w:pPr>
          </w:p>
          <w:p w:rsidR="00D61598" w:rsidRDefault="00D61598" w:rsidP="00EB6ECB">
            <w:pPr>
              <w:pStyle w:val="a3"/>
              <w:shd w:val="clear" w:color="auto" w:fill="FFFFFF"/>
              <w:spacing w:before="0" w:beforeAutospacing="0" w:after="0" w:afterAutospacing="0" w:line="332" w:lineRule="atLeast"/>
              <w:rPr>
                <w:b/>
                <w:color w:val="000000"/>
              </w:rPr>
            </w:pPr>
          </w:p>
          <w:p w:rsidR="00046765" w:rsidRDefault="005140E8" w:rsidP="00EB6ECB">
            <w:pPr>
              <w:pStyle w:val="a3"/>
              <w:shd w:val="clear" w:color="auto" w:fill="FFFFFF"/>
              <w:spacing w:before="0" w:beforeAutospacing="0" w:after="0" w:afterAutospacing="0" w:line="332" w:lineRule="atLeast"/>
              <w:rPr>
                <w:b/>
                <w:color w:val="000000"/>
              </w:rPr>
            </w:pPr>
            <w:r>
              <w:rPr>
                <w:b/>
                <w:noProof/>
                <w:color w:val="000000"/>
              </w:rPr>
              <w:pict>
                <v:shape id="_x0000_s1046" type="#_x0000_t32" style="position:absolute;margin-left:58.1pt;margin-top:9.7pt;width:0;height:27.3pt;z-index:251677696" o:connectortype="straight"/>
              </w:pict>
            </w:r>
            <w:r>
              <w:rPr>
                <w:b/>
                <w:noProof/>
                <w:color w:val="000000"/>
              </w:rPr>
              <w:pict>
                <v:shape id="_x0000_s1042" type="#_x0000_t32" style="position:absolute;margin-left:227.25pt;margin-top:9.7pt;width:0;height:27.3pt;z-index:251674624" o:connectortype="straight"/>
              </w:pict>
            </w:r>
          </w:p>
          <w:p w:rsidR="00046765" w:rsidRDefault="00046765" w:rsidP="00EB6ECB">
            <w:pPr>
              <w:pStyle w:val="a3"/>
              <w:shd w:val="clear" w:color="auto" w:fill="FFFFFF"/>
              <w:spacing w:before="0" w:beforeAutospacing="0" w:after="0" w:afterAutospacing="0" w:line="332" w:lineRule="atLeast"/>
              <w:rPr>
                <w:b/>
                <w:color w:val="000000"/>
              </w:rPr>
            </w:pPr>
          </w:p>
          <w:p w:rsidR="00046765" w:rsidRDefault="005140E8" w:rsidP="00EB6ECB">
            <w:pPr>
              <w:pStyle w:val="a3"/>
              <w:shd w:val="clear" w:color="auto" w:fill="FFFFFF"/>
              <w:spacing w:before="0" w:beforeAutospacing="0" w:after="0" w:afterAutospacing="0" w:line="332" w:lineRule="atLeast"/>
              <w:rPr>
                <w:b/>
                <w:color w:val="000000"/>
              </w:rPr>
            </w:pPr>
            <w:r w:rsidRPr="006406B3">
              <w:rPr>
                <w:b/>
                <w:noProof/>
              </w:rPr>
              <w:pict>
                <v:oval id="_x0000_s1033" style="position:absolute;margin-left:173.85pt;margin-top:3.8pt;width:117.7pt;height:40.45pt;z-index:251665408">
                  <v:textbox style="mso-next-textbox:#_x0000_s1033">
                    <w:txbxContent>
                      <w:p w:rsidR="00046765" w:rsidRPr="00046765" w:rsidRDefault="00046765" w:rsidP="00046765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046765"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</w:rPr>
                          <w:t>Создатели карт</w:t>
                        </w:r>
                      </w:p>
                    </w:txbxContent>
                  </v:textbox>
                </v:oval>
              </w:pict>
            </w:r>
            <w:r>
              <w:rPr>
                <w:b/>
                <w:noProof/>
              </w:rPr>
              <w:pict>
                <v:oval id="_x0000_s1045" style="position:absolute;margin-left:-2.25pt;margin-top:3.8pt;width:124.5pt;height:40.45pt;z-index:251676672">
                  <v:textbox style="mso-next-textbox:#_x0000_s1045">
                    <w:txbxContent>
                      <w:p w:rsidR="005140E8" w:rsidRPr="00046765" w:rsidRDefault="005140E8" w:rsidP="005140E8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046765"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</w:rPr>
                          <w:t>Создатели карт</w:t>
                        </w:r>
                      </w:p>
                    </w:txbxContent>
                  </v:textbox>
                </v:oval>
              </w:pict>
            </w:r>
          </w:p>
          <w:p w:rsidR="00046765" w:rsidRDefault="00046765" w:rsidP="00EB6ECB">
            <w:pPr>
              <w:pStyle w:val="a3"/>
              <w:shd w:val="clear" w:color="auto" w:fill="FFFFFF"/>
              <w:spacing w:before="0" w:beforeAutospacing="0" w:after="0" w:afterAutospacing="0" w:line="332" w:lineRule="atLeast"/>
              <w:rPr>
                <w:b/>
                <w:color w:val="000000"/>
              </w:rPr>
            </w:pPr>
          </w:p>
          <w:p w:rsidR="00046765" w:rsidRDefault="00046765" w:rsidP="00EB6ECB">
            <w:pPr>
              <w:pStyle w:val="a3"/>
              <w:shd w:val="clear" w:color="auto" w:fill="FFFFFF"/>
              <w:spacing w:before="0" w:beforeAutospacing="0" w:after="0" w:afterAutospacing="0" w:line="332" w:lineRule="atLeast"/>
              <w:rPr>
                <w:b/>
                <w:color w:val="000000"/>
              </w:rPr>
            </w:pPr>
          </w:p>
          <w:p w:rsidR="00D61598" w:rsidRDefault="00D61598" w:rsidP="00EB6ECB">
            <w:pPr>
              <w:pStyle w:val="a3"/>
              <w:shd w:val="clear" w:color="auto" w:fill="FFFFFF"/>
              <w:spacing w:before="0" w:beforeAutospacing="0" w:after="0" w:afterAutospacing="0" w:line="332" w:lineRule="atLeast"/>
              <w:rPr>
                <w:b/>
                <w:color w:val="000000"/>
              </w:rPr>
            </w:pPr>
          </w:p>
          <w:p w:rsidR="00D61598" w:rsidRDefault="00172B5F" w:rsidP="00EB6ECB">
            <w:pPr>
              <w:pStyle w:val="a3"/>
              <w:shd w:val="clear" w:color="auto" w:fill="FFFFFF"/>
              <w:spacing w:before="0" w:beforeAutospacing="0" w:after="0" w:afterAutospacing="0" w:line="332" w:lineRule="atLeast"/>
              <w:rPr>
                <w:b/>
              </w:rPr>
            </w:pPr>
            <w:r>
              <w:rPr>
                <w:b/>
                <w:color w:val="000000"/>
              </w:rPr>
              <w:t xml:space="preserve">Суть стратегии </w:t>
            </w:r>
            <w:r w:rsidRPr="004738C9">
              <w:rPr>
                <w:b/>
              </w:rPr>
              <w:t>«</w:t>
            </w:r>
            <w:proofErr w:type="spellStart"/>
            <w:r>
              <w:rPr>
                <w:b/>
              </w:rPr>
              <w:t>Бабл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Дабл</w:t>
            </w:r>
            <w:proofErr w:type="spellEnd"/>
            <w:r w:rsidRPr="004738C9">
              <w:rPr>
                <w:b/>
              </w:rPr>
              <w:t>»</w:t>
            </w:r>
            <w:r>
              <w:rPr>
                <w:b/>
              </w:rPr>
              <w:t xml:space="preserve"> (огромные шары):</w:t>
            </w:r>
          </w:p>
          <w:p w:rsidR="00172B5F" w:rsidRPr="00172B5F" w:rsidRDefault="00172B5F" w:rsidP="00EB6ECB">
            <w:pPr>
              <w:pStyle w:val="a3"/>
              <w:shd w:val="clear" w:color="auto" w:fill="FFFFFF"/>
              <w:spacing w:before="0" w:beforeAutospacing="0" w:after="0" w:afterAutospacing="0" w:line="332" w:lineRule="atLeast"/>
              <w:rPr>
                <w:color w:val="000000"/>
              </w:rPr>
            </w:pPr>
            <w:r>
              <w:t>Учащиеся проводят с</w:t>
            </w:r>
            <w:r w:rsidR="0021364C">
              <w:t>равнения по предложенным учителе</w:t>
            </w:r>
            <w:r>
              <w:t>м критериям.</w:t>
            </w:r>
          </w:p>
          <w:p w:rsidR="00905D4B" w:rsidRDefault="00905D4B" w:rsidP="00EB6ECB">
            <w:pPr>
              <w:pStyle w:val="a3"/>
              <w:shd w:val="clear" w:color="auto" w:fill="FFFFFF"/>
              <w:spacing w:before="0" w:beforeAutospacing="0" w:after="0" w:afterAutospacing="0" w:line="332" w:lineRule="atLeast"/>
              <w:rPr>
                <w:b/>
                <w:color w:val="FF0000"/>
              </w:rPr>
            </w:pPr>
            <w:r>
              <w:rPr>
                <w:b/>
                <w:color w:val="000000"/>
              </w:rPr>
              <w:t xml:space="preserve">ФО: </w:t>
            </w:r>
            <w:r>
              <w:rPr>
                <w:b/>
              </w:rPr>
              <w:t>«</w:t>
            </w:r>
            <w:proofErr w:type="spellStart"/>
            <w:r w:rsidR="00E17115">
              <w:rPr>
                <w:b/>
              </w:rPr>
              <w:t>Самооценивание</w:t>
            </w:r>
            <w:proofErr w:type="spellEnd"/>
            <w:r>
              <w:rPr>
                <w:b/>
              </w:rPr>
              <w:t xml:space="preserve"> по </w:t>
            </w:r>
            <w:proofErr w:type="gramStart"/>
            <w:r>
              <w:rPr>
                <w:b/>
              </w:rPr>
              <w:t>образцу</w:t>
            </w:r>
            <w:proofErr w:type="gramEnd"/>
            <w:r>
              <w:rPr>
                <w:b/>
              </w:rPr>
              <w:t xml:space="preserve"> данному учителем»</w:t>
            </w:r>
          </w:p>
          <w:p w:rsidR="00905D4B" w:rsidRDefault="00146987" w:rsidP="00EB6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Учителям выдается шаблон с ответом.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4B" w:rsidRDefault="00D615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Электронная и бумажная карта Евразии</w:t>
            </w:r>
            <w:r w:rsidR="001D62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, шаблон</w:t>
            </w:r>
            <w:r w:rsidR="00146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ответа</w:t>
            </w:r>
            <w:r w:rsidR="001D62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к заданию</w:t>
            </w:r>
          </w:p>
          <w:p w:rsidR="00962886" w:rsidRDefault="009628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62886" w:rsidRDefault="009628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62886" w:rsidRDefault="009628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62886" w:rsidRDefault="009628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62886" w:rsidRDefault="009628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62886" w:rsidRDefault="009628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62886" w:rsidRDefault="009628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62886" w:rsidRDefault="009628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62886" w:rsidRDefault="009628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62886" w:rsidRDefault="009628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62886" w:rsidRDefault="009628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62886" w:rsidRDefault="009628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62886" w:rsidRDefault="009628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62886" w:rsidRDefault="009628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62886" w:rsidRDefault="009628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62886" w:rsidRDefault="009628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62886" w:rsidRDefault="009628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62886" w:rsidRDefault="009628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62886" w:rsidRDefault="009628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62886" w:rsidRDefault="009628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62886" w:rsidRDefault="009628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62886" w:rsidRDefault="009628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62886" w:rsidRDefault="009628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62886" w:rsidRDefault="009628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62886" w:rsidRDefault="009628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62886" w:rsidRDefault="009628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62886" w:rsidRDefault="009628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62886" w:rsidRDefault="009628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62886" w:rsidRDefault="009628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62886" w:rsidRDefault="009628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62886" w:rsidRDefault="009628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62886" w:rsidRDefault="009628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62886" w:rsidRDefault="009628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62886" w:rsidRDefault="009628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05D4B" w:rsidTr="005140E8">
        <w:trPr>
          <w:trHeight w:val="5703"/>
        </w:trPr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4B" w:rsidRPr="001A55A4" w:rsidRDefault="00905D4B" w:rsidP="00905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5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  <w:p w:rsidR="00905D4B" w:rsidRDefault="00905D4B" w:rsidP="00905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FF6EF0">
              <w:rPr>
                <w:rFonts w:ascii="Times New Roman" w:hAnsi="Times New Roman" w:cs="Times New Roman"/>
                <w:sz w:val="24"/>
                <w:szCs w:val="24"/>
              </w:rPr>
              <w:t>Оценить</w:t>
            </w:r>
            <w:r w:rsidR="007E3E94" w:rsidRPr="00385122">
              <w:rPr>
                <w:rFonts w:ascii="Times New Roman" w:hAnsi="Times New Roman" w:cs="Times New Roman"/>
                <w:sz w:val="24"/>
                <w:szCs w:val="24"/>
              </w:rPr>
              <w:t xml:space="preserve"> преимущества и недостатки </w:t>
            </w:r>
            <w:r w:rsidR="007E3E94">
              <w:rPr>
                <w:rFonts w:ascii="Times New Roman" w:hAnsi="Times New Roman" w:cs="Times New Roman"/>
                <w:sz w:val="24"/>
                <w:szCs w:val="24"/>
              </w:rPr>
              <w:t>цифровых моделей</w:t>
            </w:r>
            <w:r w:rsidR="007E3E94" w:rsidRPr="00385122">
              <w:rPr>
                <w:rFonts w:ascii="Times New Roman" w:hAnsi="Times New Roman" w:cs="Times New Roman"/>
                <w:sz w:val="24"/>
                <w:szCs w:val="24"/>
              </w:rPr>
              <w:t xml:space="preserve"> карт</w:t>
            </w:r>
          </w:p>
          <w:p w:rsidR="00905D4B" w:rsidRDefault="00905D4B" w:rsidP="00905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Время:</w:t>
            </w:r>
            <w:r w:rsidR="00AA4E34">
              <w:rPr>
                <w:rFonts w:ascii="Times New Roman" w:hAnsi="Times New Roman" w:cs="Times New Roman"/>
                <w:b/>
                <w:sz w:val="24"/>
                <w:szCs w:val="24"/>
              </w:rPr>
              <w:t>8 минут</w:t>
            </w:r>
          </w:p>
          <w:p w:rsidR="00905D4B" w:rsidRDefault="00905D4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4B" w:rsidRPr="00B52B84" w:rsidRDefault="00905D4B" w:rsidP="00905D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оценивания: </w:t>
            </w:r>
            <w:r w:rsidRPr="00385122">
              <w:rPr>
                <w:rFonts w:ascii="Times New Roman" w:hAnsi="Times New Roman" w:cs="Times New Roman"/>
                <w:sz w:val="24"/>
                <w:szCs w:val="24"/>
              </w:rPr>
              <w:t xml:space="preserve">Оценить преимущества и недостатки </w:t>
            </w:r>
            <w:r w:rsidR="00385122">
              <w:rPr>
                <w:rFonts w:ascii="Times New Roman" w:hAnsi="Times New Roman" w:cs="Times New Roman"/>
                <w:sz w:val="24"/>
                <w:szCs w:val="24"/>
              </w:rPr>
              <w:t>цифровых моделей</w:t>
            </w:r>
            <w:r w:rsidRPr="00385122">
              <w:rPr>
                <w:rFonts w:ascii="Times New Roman" w:hAnsi="Times New Roman" w:cs="Times New Roman"/>
                <w:sz w:val="24"/>
                <w:szCs w:val="24"/>
              </w:rPr>
              <w:t xml:space="preserve"> карт</w:t>
            </w:r>
          </w:p>
          <w:p w:rsidR="00905D4B" w:rsidRDefault="0090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122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  <w:r w:rsidR="00385122" w:rsidRPr="0038512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Заполни таблицу «Оценка электронных карт»</w:t>
            </w:r>
          </w:p>
          <w:tbl>
            <w:tblPr>
              <w:tblStyle w:val="a4"/>
              <w:tblW w:w="0" w:type="auto"/>
              <w:tblLook w:val="04A0"/>
            </w:tblPr>
            <w:tblGrid>
              <w:gridCol w:w="2675"/>
              <w:gridCol w:w="2675"/>
            </w:tblGrid>
            <w:tr w:rsidR="00905D4B" w:rsidTr="00905D4B">
              <w:tc>
                <w:tcPr>
                  <w:tcW w:w="2675" w:type="dxa"/>
                </w:tcPr>
                <w:p w:rsidR="00905D4B" w:rsidRDefault="00905D4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Преимущества</w:t>
                  </w:r>
                </w:p>
              </w:tc>
              <w:tc>
                <w:tcPr>
                  <w:tcW w:w="2675" w:type="dxa"/>
                </w:tcPr>
                <w:p w:rsidR="00905D4B" w:rsidRDefault="00905D4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Недостатки</w:t>
                  </w:r>
                </w:p>
              </w:tc>
            </w:tr>
            <w:tr w:rsidR="00905D4B" w:rsidTr="00905D4B">
              <w:tc>
                <w:tcPr>
                  <w:tcW w:w="2675" w:type="dxa"/>
                </w:tcPr>
                <w:p w:rsidR="00905D4B" w:rsidRDefault="00905D4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675" w:type="dxa"/>
                </w:tcPr>
                <w:p w:rsidR="00905D4B" w:rsidRDefault="00905D4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</w:tr>
            <w:tr w:rsidR="00905D4B" w:rsidTr="00905D4B">
              <w:tc>
                <w:tcPr>
                  <w:tcW w:w="2675" w:type="dxa"/>
                </w:tcPr>
                <w:p w:rsidR="00905D4B" w:rsidRDefault="00905D4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675" w:type="dxa"/>
                </w:tcPr>
                <w:p w:rsidR="00905D4B" w:rsidRDefault="00905D4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</w:tr>
            <w:tr w:rsidR="00905D4B" w:rsidTr="00FE0FB5">
              <w:tc>
                <w:tcPr>
                  <w:tcW w:w="5350" w:type="dxa"/>
                  <w:gridSpan w:val="2"/>
                </w:tcPr>
                <w:p w:rsidR="00905D4B" w:rsidRDefault="00905D4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Вывод:</w:t>
                  </w:r>
                </w:p>
                <w:p w:rsidR="00905D4B" w:rsidRDefault="00905D4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05D4B" w:rsidRDefault="0090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Дескриптор:</w:t>
            </w:r>
          </w:p>
          <w:p w:rsidR="00905D4B" w:rsidRDefault="0090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-Учащийся </w:t>
            </w:r>
            <w:r w:rsidR="001A55A4">
              <w:rPr>
                <w:rFonts w:ascii="Times New Roman" w:hAnsi="Times New Roman" w:cs="Times New Roman"/>
                <w:sz w:val="24"/>
                <w:szCs w:val="24"/>
              </w:rPr>
              <w:t>указывает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два преимущества (за каждое 1 балл);</w:t>
            </w:r>
          </w:p>
          <w:p w:rsidR="00905D4B" w:rsidRDefault="00905D4B" w:rsidP="0090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-учащийся указывает два недостатк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за каждое 1 балл);</w:t>
            </w:r>
          </w:p>
          <w:p w:rsidR="00905D4B" w:rsidRDefault="00905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-учащийся формулирует  грамотный логически верный вывод (за ответ1 балл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385122" w:rsidRDefault="00385122" w:rsidP="0038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  <w:p w:rsidR="00385122" w:rsidRDefault="00385122" w:rsidP="0038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421">
              <w:rPr>
                <w:rFonts w:ascii="Times New Roman" w:hAnsi="Times New Roman" w:cs="Times New Roman"/>
                <w:b/>
                <w:sz w:val="24"/>
                <w:szCs w:val="24"/>
              </w:rPr>
              <w:t>АМО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 Индивидуальное заполнение таблицы</w:t>
            </w:r>
          </w:p>
          <w:p w:rsidR="00385122" w:rsidRDefault="00385122" w:rsidP="00385122">
            <w:pPr>
              <w:pStyle w:val="a3"/>
              <w:shd w:val="clear" w:color="auto" w:fill="FFFFFF"/>
              <w:spacing w:before="0" w:beforeAutospacing="0" w:after="0" w:afterAutospacing="0" w:line="332" w:lineRule="atLeast"/>
              <w:rPr>
                <w:b/>
                <w:color w:val="FF0000"/>
              </w:rPr>
            </w:pPr>
            <w:r>
              <w:rPr>
                <w:b/>
                <w:color w:val="000000"/>
              </w:rPr>
              <w:t xml:space="preserve">ФО: </w:t>
            </w: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Самооценивание</w:t>
            </w:r>
            <w:proofErr w:type="spellEnd"/>
            <w:r>
              <w:rPr>
                <w:b/>
              </w:rPr>
              <w:t xml:space="preserve"> по шаблону</w:t>
            </w:r>
            <w:r w:rsidR="00033E2F">
              <w:rPr>
                <w:b/>
              </w:rPr>
              <w:t>»</w:t>
            </w:r>
          </w:p>
          <w:p w:rsidR="00385122" w:rsidRDefault="00146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Учителям выдается шаблон с ответом.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4B" w:rsidRDefault="00905D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5D4B" w:rsidRDefault="001D62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Таблица №2</w:t>
            </w:r>
            <w:r w:rsidR="00146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шаблон ответа к заданию</w:t>
            </w:r>
          </w:p>
          <w:p w:rsidR="00905D4B" w:rsidRDefault="00905D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5D4B" w:rsidRDefault="00905D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5D4B" w:rsidRDefault="00905D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5D4B" w:rsidRDefault="00905D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5D4B" w:rsidRDefault="00905D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5D4B" w:rsidRDefault="00905D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5D4B" w:rsidRDefault="00905D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5D4B" w:rsidRDefault="00905D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05D4B" w:rsidRDefault="00905D4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05D4B" w:rsidTr="005140E8">
        <w:trPr>
          <w:trHeight w:val="1225"/>
        </w:trPr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2C" w:rsidRDefault="00905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  <w:r w:rsidR="00515C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05D4B" w:rsidRDefault="00515C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1-2 минуты</w:t>
            </w:r>
          </w:p>
          <w:p w:rsidR="00905D4B" w:rsidRDefault="00905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D4B" w:rsidRDefault="00905D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4B" w:rsidRDefault="00172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проводят рефлексию урока</w:t>
            </w:r>
          </w:p>
          <w:p w:rsidR="00AA4E34" w:rsidRPr="00AA4E34" w:rsidRDefault="00172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3412639" cy="2561375"/>
                  <wp:effectExtent l="19050" t="0" r="0" b="0"/>
                  <wp:docPr id="1" name="Рисунок 1" descr="https://fs00.infourok.ru/images/doc/227/43582/2/img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00.infourok.ru/images/doc/227/43582/2/img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911" cy="25645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2B5F" w:rsidRDefault="00172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записывают домашнее задание: пересказ параграф 5-6.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4B" w:rsidRDefault="00905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0075" w:rsidRDefault="003C0075" w:rsidP="003C00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39B0" w:rsidRDefault="00A639B0"/>
    <w:sectPr w:rsidR="00A639B0" w:rsidSect="00C71C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ng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86B16"/>
    <w:multiLevelType w:val="hybridMultilevel"/>
    <w:tmpl w:val="C1CA069C"/>
    <w:lvl w:ilvl="0" w:tplc="2230053A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0633C6"/>
    <w:multiLevelType w:val="hybridMultilevel"/>
    <w:tmpl w:val="1FDA5FF8"/>
    <w:lvl w:ilvl="0" w:tplc="970C293A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AD5D9B"/>
    <w:rsid w:val="000168DE"/>
    <w:rsid w:val="00033E2F"/>
    <w:rsid w:val="00046765"/>
    <w:rsid w:val="0005484C"/>
    <w:rsid w:val="0005535C"/>
    <w:rsid w:val="00106EB4"/>
    <w:rsid w:val="00130B1E"/>
    <w:rsid w:val="00146987"/>
    <w:rsid w:val="00165DF0"/>
    <w:rsid w:val="00172B5F"/>
    <w:rsid w:val="001841F0"/>
    <w:rsid w:val="001A55A4"/>
    <w:rsid w:val="001A739A"/>
    <w:rsid w:val="001B192F"/>
    <w:rsid w:val="001B5185"/>
    <w:rsid w:val="001D62BD"/>
    <w:rsid w:val="0021364C"/>
    <w:rsid w:val="00214C54"/>
    <w:rsid w:val="00293C7B"/>
    <w:rsid w:val="002A0B2E"/>
    <w:rsid w:val="002D5CFF"/>
    <w:rsid w:val="003104ED"/>
    <w:rsid w:val="00330BD9"/>
    <w:rsid w:val="003619C1"/>
    <w:rsid w:val="0036491A"/>
    <w:rsid w:val="00385122"/>
    <w:rsid w:val="003A711E"/>
    <w:rsid w:val="003C0075"/>
    <w:rsid w:val="004150E4"/>
    <w:rsid w:val="004371B7"/>
    <w:rsid w:val="0044386A"/>
    <w:rsid w:val="004738C9"/>
    <w:rsid w:val="00485AB7"/>
    <w:rsid w:val="004A0163"/>
    <w:rsid w:val="004A66B9"/>
    <w:rsid w:val="005140E8"/>
    <w:rsid w:val="00515C2C"/>
    <w:rsid w:val="00523026"/>
    <w:rsid w:val="005279D0"/>
    <w:rsid w:val="00621F63"/>
    <w:rsid w:val="006406B3"/>
    <w:rsid w:val="00661860"/>
    <w:rsid w:val="006929AB"/>
    <w:rsid w:val="006E1606"/>
    <w:rsid w:val="006E7A63"/>
    <w:rsid w:val="006F6E00"/>
    <w:rsid w:val="00731C6E"/>
    <w:rsid w:val="007449AD"/>
    <w:rsid w:val="007710C6"/>
    <w:rsid w:val="007B65E4"/>
    <w:rsid w:val="007E3017"/>
    <w:rsid w:val="007E3E94"/>
    <w:rsid w:val="007F0C0A"/>
    <w:rsid w:val="00820E76"/>
    <w:rsid w:val="00905D4B"/>
    <w:rsid w:val="00962886"/>
    <w:rsid w:val="009A67D3"/>
    <w:rsid w:val="009E2AA5"/>
    <w:rsid w:val="00A16851"/>
    <w:rsid w:val="00A639B0"/>
    <w:rsid w:val="00AA301F"/>
    <w:rsid w:val="00AA4E34"/>
    <w:rsid w:val="00AB09DD"/>
    <w:rsid w:val="00AB14B2"/>
    <w:rsid w:val="00AD5D9B"/>
    <w:rsid w:val="00B17B89"/>
    <w:rsid w:val="00B52B84"/>
    <w:rsid w:val="00B54788"/>
    <w:rsid w:val="00B8143B"/>
    <w:rsid w:val="00B9123F"/>
    <w:rsid w:val="00B91BFA"/>
    <w:rsid w:val="00BE54CB"/>
    <w:rsid w:val="00C017E9"/>
    <w:rsid w:val="00C50F0C"/>
    <w:rsid w:val="00C71CB6"/>
    <w:rsid w:val="00C81681"/>
    <w:rsid w:val="00CA1EF1"/>
    <w:rsid w:val="00D37B54"/>
    <w:rsid w:val="00D43392"/>
    <w:rsid w:val="00D61598"/>
    <w:rsid w:val="00DA628B"/>
    <w:rsid w:val="00DB157A"/>
    <w:rsid w:val="00E03D60"/>
    <w:rsid w:val="00E17115"/>
    <w:rsid w:val="00E42B7C"/>
    <w:rsid w:val="00E53F81"/>
    <w:rsid w:val="00E8125A"/>
    <w:rsid w:val="00EC33FF"/>
    <w:rsid w:val="00F432D0"/>
    <w:rsid w:val="00FE659F"/>
    <w:rsid w:val="00FF6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11" type="connector" idref="#_x0000_s1035"/>
        <o:r id="V:Rule12" type="connector" idref="#_x0000_s1034"/>
        <o:r id="V:Rule13" type="connector" idref="#_x0000_s1036"/>
        <o:r id="V:Rule14" type="connector" idref="#_x0000_s1037"/>
        <o:r id="V:Rule15" type="connector" idref="#_x0000_s1038"/>
        <o:r id="V:Rule16" type="connector" idref="#_x0000_s1042"/>
        <o:r id="V:Rule17" type="connector" idref="#_x0000_s1039"/>
        <o:r id="V:Rule20" type="connector" idref="#_x0000_s104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0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нак Знак6,Знак Знак,Знак"/>
    <w:basedOn w:val="a"/>
    <w:uiPriority w:val="99"/>
    <w:unhideWhenUsed/>
    <w:qFormat/>
    <w:rsid w:val="003C0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3C007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E03D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styleId="a5">
    <w:name w:val="List Paragraph"/>
    <w:basedOn w:val="a"/>
    <w:uiPriority w:val="34"/>
    <w:qFormat/>
    <w:rsid w:val="002A0B2E"/>
    <w:pPr>
      <w:ind w:left="720"/>
      <w:contextualSpacing/>
    </w:pPr>
  </w:style>
  <w:style w:type="paragraph" w:styleId="a6">
    <w:name w:val="No Spacing"/>
    <w:uiPriority w:val="1"/>
    <w:qFormat/>
    <w:rsid w:val="00046765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72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2B5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0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нак Знак6,Знак Знак,Знак"/>
    <w:basedOn w:val="a"/>
    <w:uiPriority w:val="99"/>
    <w:semiHidden/>
    <w:unhideWhenUsed/>
    <w:qFormat/>
    <w:rsid w:val="003C0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3C007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0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06F55-8C4C-4160-A0D8-2C31576E9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4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Адия</cp:lastModifiedBy>
  <cp:revision>55</cp:revision>
  <dcterms:created xsi:type="dcterms:W3CDTF">2020-09-09T01:27:00Z</dcterms:created>
  <dcterms:modified xsi:type="dcterms:W3CDTF">2020-09-10T06:47:00Z</dcterms:modified>
</cp:coreProperties>
</file>